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066CC" w14:textId="6A46BA67" w:rsidR="6E9B86AE" w:rsidRDefault="6E9B86AE" w:rsidP="6E9B86AE">
      <w:pPr>
        <w:spacing w:before="240" w:after="0" w:line="24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DE28C6" wp14:editId="6638D62B">
            <wp:simplePos x="0" y="0"/>
            <wp:positionH relativeFrom="column">
              <wp:posOffset>-427990</wp:posOffset>
            </wp:positionH>
            <wp:positionV relativeFrom="paragraph">
              <wp:posOffset>-588010</wp:posOffset>
            </wp:positionV>
            <wp:extent cx="1752600" cy="1752600"/>
            <wp:effectExtent l="0" t="0" r="0" b="0"/>
            <wp:wrapNone/>
            <wp:docPr id="20326736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849392" name="Picture 178584939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15AE1" w14:textId="12DDCCAB" w:rsidR="6E9B86AE" w:rsidRDefault="6E9B86AE" w:rsidP="6E9B86AE">
      <w:pPr>
        <w:spacing w:before="240" w:after="0" w:line="240" w:lineRule="auto"/>
        <w:jc w:val="center"/>
        <w:rPr>
          <w:rFonts w:ascii="David" w:eastAsia="Calibri" w:hAnsi="David" w:cs="David"/>
          <w:b/>
          <w:bCs/>
          <w:sz w:val="28"/>
          <w:szCs w:val="28"/>
          <w:u w:val="single"/>
          <w:rtl/>
        </w:rPr>
      </w:pPr>
    </w:p>
    <w:p w14:paraId="76AB9887" w14:textId="25F61ECA" w:rsidR="00B10A9C" w:rsidRPr="00B10A9C" w:rsidRDefault="00B10A9C" w:rsidP="00865C17">
      <w:pPr>
        <w:spacing w:before="240" w:after="0" w:line="240" w:lineRule="auto"/>
        <w:jc w:val="center"/>
        <w:rPr>
          <w:rFonts w:ascii="David" w:eastAsia="Calibri" w:hAnsi="David" w:cs="David"/>
          <w:b/>
          <w:bCs/>
          <w:sz w:val="32"/>
          <w:szCs w:val="32"/>
          <w:u w:val="single"/>
        </w:rPr>
      </w:pPr>
      <w:r w:rsidRPr="00B10A9C">
        <w:rPr>
          <w:rFonts w:ascii="David" w:eastAsia="Calibri" w:hAnsi="David" w:cs="David"/>
          <w:b/>
          <w:bCs/>
          <w:sz w:val="32"/>
          <w:szCs w:val="32"/>
          <w:u w:val="single"/>
          <w:rtl/>
        </w:rPr>
        <w:t>תל</w:t>
      </w:r>
      <w:r w:rsidRPr="00B10A9C">
        <w:rPr>
          <w:rFonts w:ascii="David" w:eastAsia="Calibri" w:hAnsi="David" w:cs="David" w:hint="cs"/>
          <w:b/>
          <w:bCs/>
          <w:sz w:val="32"/>
          <w:szCs w:val="32"/>
          <w:u w:val="single"/>
          <w:rtl/>
        </w:rPr>
        <w:t>"</w:t>
      </w:r>
      <w:r w:rsidRPr="00B10A9C">
        <w:rPr>
          <w:rFonts w:ascii="David" w:eastAsia="Calibri" w:hAnsi="David" w:cs="David"/>
          <w:b/>
          <w:bCs/>
          <w:sz w:val="32"/>
          <w:szCs w:val="32"/>
          <w:u w:val="single"/>
          <w:rtl/>
        </w:rPr>
        <w:t>א תפקודי אינטגרטיבי</w:t>
      </w:r>
    </w:p>
    <w:p w14:paraId="19357EFC" w14:textId="77777777" w:rsidR="00444BA2" w:rsidRDefault="00444BA2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</w:p>
    <w:p w14:paraId="5FB7288E" w14:textId="1DD02F6B" w:rsidR="00C64D48" w:rsidRPr="00865C17" w:rsidRDefault="00C64D48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865C17">
        <w:rPr>
          <w:rFonts w:ascii="David" w:eastAsia="Calibri" w:hAnsi="David" w:cs="David"/>
          <w:b/>
          <w:bCs/>
          <w:sz w:val="28"/>
          <w:szCs w:val="28"/>
          <w:rtl/>
        </w:rPr>
        <w:t>תאריך:</w:t>
      </w:r>
      <w:r w:rsidRPr="00865C17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  </w:t>
      </w:r>
    </w:p>
    <w:p w14:paraId="109BBA10" w14:textId="77777777" w:rsidR="00C64D48" w:rsidRPr="00865C17" w:rsidRDefault="00C64D48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865C17">
        <w:rPr>
          <w:rFonts w:ascii="David" w:eastAsia="Calibri" w:hAnsi="David" w:cs="David"/>
          <w:b/>
          <w:bCs/>
          <w:sz w:val="28"/>
          <w:szCs w:val="28"/>
          <w:rtl/>
        </w:rPr>
        <w:t>שם בית הספר</w:t>
      </w:r>
      <w:r w:rsidRPr="00865C17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: </w:t>
      </w:r>
    </w:p>
    <w:p w14:paraId="413DAF8F" w14:textId="77777777" w:rsidR="00C64D48" w:rsidRPr="00865C17" w:rsidRDefault="00C64D48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865C17">
        <w:rPr>
          <w:rFonts w:ascii="David" w:eastAsia="Calibri" w:hAnsi="David" w:cs="David"/>
          <w:b/>
          <w:bCs/>
          <w:sz w:val="28"/>
          <w:szCs w:val="28"/>
          <w:rtl/>
        </w:rPr>
        <w:t xml:space="preserve">שם התלמיד: </w:t>
      </w:r>
    </w:p>
    <w:p w14:paraId="7684E02E" w14:textId="6E0803A5" w:rsidR="00C64D48" w:rsidRPr="00865C17" w:rsidRDefault="00C64D48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865C17">
        <w:rPr>
          <w:rFonts w:ascii="David" w:eastAsia="Calibri" w:hAnsi="David" w:cs="David"/>
          <w:b/>
          <w:bCs/>
          <w:sz w:val="28"/>
          <w:szCs w:val="28"/>
          <w:rtl/>
        </w:rPr>
        <w:t xml:space="preserve"> ת.ז:</w:t>
      </w:r>
      <w:r w:rsidRPr="00865C17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 </w:t>
      </w:r>
    </w:p>
    <w:p w14:paraId="62993FBE" w14:textId="4AC295B5" w:rsidR="00C64D48" w:rsidRPr="00865C17" w:rsidRDefault="24F69B6D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865C17">
        <w:rPr>
          <w:rFonts w:ascii="David" w:eastAsia="Calibri" w:hAnsi="David" w:cs="David"/>
          <w:b/>
          <w:bCs/>
          <w:sz w:val="28"/>
          <w:szCs w:val="28"/>
          <w:rtl/>
        </w:rPr>
        <w:t>הכיתה</w:t>
      </w:r>
      <w:r w:rsidRPr="00865C17">
        <w:rPr>
          <w:rFonts w:ascii="David" w:eastAsia="Calibri" w:hAnsi="David" w:cs="David"/>
          <w:b/>
          <w:bCs/>
          <w:sz w:val="28"/>
          <w:szCs w:val="28"/>
        </w:rPr>
        <w:t xml:space="preserve">: </w:t>
      </w:r>
    </w:p>
    <w:p w14:paraId="2C2F3FC1" w14:textId="3FAA23C3" w:rsidR="00C64D48" w:rsidRPr="00865C17" w:rsidRDefault="00C64D48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865C17">
        <w:rPr>
          <w:rFonts w:ascii="David" w:eastAsia="Calibri" w:hAnsi="David" w:cs="David"/>
          <w:b/>
          <w:bCs/>
          <w:sz w:val="28"/>
          <w:szCs w:val="28"/>
          <w:rtl/>
        </w:rPr>
        <w:t>שם המחנכת האחראית על הת</w:t>
      </w:r>
      <w:r w:rsidR="00B10A9C" w:rsidRPr="00865C17">
        <w:rPr>
          <w:rFonts w:ascii="David" w:eastAsia="Calibri" w:hAnsi="David" w:cs="David" w:hint="cs"/>
          <w:b/>
          <w:bCs/>
          <w:sz w:val="28"/>
          <w:szCs w:val="28"/>
          <w:rtl/>
        </w:rPr>
        <w:t>ו</w:t>
      </w:r>
      <w:r w:rsidRPr="00865C17">
        <w:rPr>
          <w:rFonts w:ascii="David" w:eastAsia="Calibri" w:hAnsi="David" w:cs="David"/>
          <w:b/>
          <w:bCs/>
          <w:sz w:val="28"/>
          <w:szCs w:val="28"/>
          <w:rtl/>
        </w:rPr>
        <w:t xml:space="preserve">כנית: </w:t>
      </w:r>
    </w:p>
    <w:p w14:paraId="57D5908B" w14:textId="77777777" w:rsidR="00865C17" w:rsidRPr="00865C17" w:rsidRDefault="00865C17" w:rsidP="00865C17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865C17">
        <w:rPr>
          <w:rFonts w:ascii="David" w:eastAsia="Calibri" w:hAnsi="David" w:cs="David"/>
          <w:b/>
          <w:bCs/>
          <w:sz w:val="28"/>
          <w:szCs w:val="28"/>
          <w:rtl/>
        </w:rPr>
        <w:t>תאריך ישיבת הצוות:</w:t>
      </w:r>
      <w:r w:rsidRPr="00865C17">
        <w:rPr>
          <w:rFonts w:ascii="David" w:eastAsia="Calibri" w:hAnsi="David" w:cs="David" w:hint="cs"/>
          <w:b/>
          <w:bCs/>
          <w:sz w:val="28"/>
          <w:szCs w:val="28"/>
          <w:rtl/>
        </w:rPr>
        <w:t xml:space="preserve">   </w:t>
      </w:r>
    </w:p>
    <w:p w14:paraId="371716D6" w14:textId="77777777" w:rsidR="00865C17" w:rsidRPr="00865C17" w:rsidRDefault="00865C17" w:rsidP="00865C17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  <w:r w:rsidRPr="00865C17">
        <w:rPr>
          <w:rFonts w:ascii="David" w:eastAsia="Calibri" w:hAnsi="David" w:cs="David"/>
          <w:b/>
          <w:bCs/>
          <w:sz w:val="28"/>
          <w:szCs w:val="28"/>
          <w:rtl/>
        </w:rPr>
        <w:t>הצוות הרב מקצועי המשתתף בהכנת הת</w:t>
      </w:r>
      <w:r w:rsidRPr="00865C17">
        <w:rPr>
          <w:rFonts w:ascii="David" w:eastAsia="Calibri" w:hAnsi="David" w:cs="David" w:hint="cs"/>
          <w:b/>
          <w:bCs/>
          <w:sz w:val="28"/>
          <w:szCs w:val="28"/>
          <w:rtl/>
        </w:rPr>
        <w:t>ו</w:t>
      </w:r>
      <w:r w:rsidRPr="00865C17">
        <w:rPr>
          <w:rFonts w:ascii="David" w:eastAsia="Calibri" w:hAnsi="David" w:cs="David"/>
          <w:b/>
          <w:bCs/>
          <w:sz w:val="28"/>
          <w:szCs w:val="28"/>
          <w:rtl/>
        </w:rPr>
        <w:t>כנית:</w:t>
      </w:r>
    </w:p>
    <w:p w14:paraId="6280AA4A" w14:textId="77777777" w:rsidR="00444BA2" w:rsidRDefault="00444BA2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</w:p>
    <w:p w14:paraId="2D60B998" w14:textId="77777777" w:rsidR="00444BA2" w:rsidRDefault="00444BA2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</w:p>
    <w:p w14:paraId="4D8A3BDE" w14:textId="77777777" w:rsidR="00444BA2" w:rsidRDefault="00444BA2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</w:p>
    <w:p w14:paraId="4851BBBC" w14:textId="77777777" w:rsidR="00444BA2" w:rsidRDefault="00444BA2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rtl/>
        </w:rPr>
      </w:pPr>
    </w:p>
    <w:p w14:paraId="43B5CC79" w14:textId="512951F9" w:rsidR="00444BA2" w:rsidRPr="00865C17" w:rsidRDefault="00444BA2" w:rsidP="00B10A9C">
      <w:pPr>
        <w:spacing w:before="240" w:after="0" w:line="240" w:lineRule="auto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  <w:r w:rsidRPr="00865C17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הנחיה לצוות :</w:t>
      </w:r>
    </w:p>
    <w:p w14:paraId="565650FD" w14:textId="7AA657DB" w:rsidR="00C64D48" w:rsidRPr="00865C17" w:rsidRDefault="00C64D48" w:rsidP="00865C17">
      <w:pPr>
        <w:spacing w:before="240" w:after="0" w:line="240" w:lineRule="auto"/>
        <w:rPr>
          <w:rFonts w:ascii="David" w:eastAsia="Calibri" w:hAnsi="David" w:cs="David"/>
          <w:b/>
          <w:bCs/>
          <w:sz w:val="24"/>
          <w:szCs w:val="24"/>
        </w:rPr>
      </w:pPr>
      <w:r w:rsidRPr="00865C17">
        <w:rPr>
          <w:rFonts w:ascii="David" w:eastAsia="Calibri" w:hAnsi="David" w:cs="David"/>
          <w:b/>
          <w:bCs/>
          <w:sz w:val="24"/>
          <w:szCs w:val="24"/>
          <w:rtl/>
        </w:rPr>
        <w:t>המסמכים והמידע המצורפים בזה והמשתמשים בסיס להכנת הת</w:t>
      </w:r>
      <w:r w:rsidR="00B10A9C"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>ו</w:t>
      </w:r>
      <w:r w:rsidRPr="00865C17">
        <w:rPr>
          <w:rFonts w:ascii="David" w:eastAsia="Calibri" w:hAnsi="David" w:cs="David"/>
          <w:b/>
          <w:bCs/>
          <w:sz w:val="24"/>
          <w:szCs w:val="24"/>
          <w:rtl/>
        </w:rPr>
        <w:t>כנית:</w:t>
      </w:r>
    </w:p>
    <w:p w14:paraId="398BCEFD" w14:textId="0D4C7DF5" w:rsidR="00C64D48" w:rsidRPr="00865C17" w:rsidRDefault="27FAC725" w:rsidP="00B10A9C">
      <w:pPr>
        <w:spacing w:before="139" w:after="0" w:line="240" w:lineRule="auto"/>
        <w:ind w:right="59"/>
        <w:rPr>
          <w:rFonts w:ascii="David" w:hAnsi="David" w:cs="David"/>
          <w:b/>
          <w:bCs/>
          <w:sz w:val="24"/>
          <w:szCs w:val="24"/>
          <w:rtl/>
        </w:rPr>
      </w:pPr>
      <w:r w:rsidRPr="00865C17">
        <w:rPr>
          <w:rFonts w:ascii="David" w:eastAsia="Times New Roman" w:hAnsi="David" w:cs="David"/>
          <w:b/>
          <w:bCs/>
          <w:sz w:val="24"/>
          <w:szCs w:val="24"/>
          <w:rtl/>
          <w:lang w:val="he"/>
        </w:rPr>
        <w:t>אלו רק דוגמאות למטרות ויש לשנות ולהתאים כל מטרה עם היעדים לכל ילד וצרכיו</w:t>
      </w:r>
      <w:r w:rsidRPr="00865C17">
        <w:rPr>
          <w:rFonts w:ascii="David" w:eastAsia="Times New Roman" w:hAnsi="David" w:cs="David"/>
          <w:b/>
          <w:bCs/>
          <w:sz w:val="24"/>
          <w:szCs w:val="24"/>
          <w:rtl/>
        </w:rPr>
        <w:t>.</w:t>
      </w:r>
    </w:p>
    <w:p w14:paraId="789A3E93" w14:textId="77777777" w:rsidR="00B10A9C" w:rsidRPr="00865C17" w:rsidRDefault="00B10A9C" w:rsidP="00B10A9C">
      <w:pPr>
        <w:spacing w:before="240" w:after="0" w:line="240" w:lineRule="auto"/>
        <w:rPr>
          <w:rFonts w:ascii="David" w:eastAsia="Calibri" w:hAnsi="David" w:cs="David"/>
          <w:b/>
          <w:bCs/>
          <w:sz w:val="24"/>
          <w:szCs w:val="24"/>
          <w:rtl/>
        </w:rPr>
      </w:pPr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>מחנכת הכיתה- תמלא את הטבלה בהתאם להיכרותה עם התלמיד.</w:t>
      </w:r>
    </w:p>
    <w:p w14:paraId="505F8F1A" w14:textId="77777777" w:rsidR="00B10A9C" w:rsidRPr="00865C17" w:rsidRDefault="00B10A9C" w:rsidP="00B10A9C">
      <w:pPr>
        <w:spacing w:before="240" w:after="0" w:line="240" w:lineRule="auto"/>
        <w:rPr>
          <w:rFonts w:ascii="David" w:eastAsia="Calibri" w:hAnsi="David" w:cs="David"/>
          <w:b/>
          <w:bCs/>
          <w:sz w:val="24"/>
          <w:szCs w:val="24"/>
          <w:rtl/>
        </w:rPr>
      </w:pPr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 xml:space="preserve">במקביל תוודא שכל אחד מהמטפלים שבממשק עם התלמיד ימלא מסמך זה. </w:t>
      </w:r>
    </w:p>
    <w:p w14:paraId="7D01C277" w14:textId="2A5AB2C9" w:rsidR="00B10A9C" w:rsidRPr="00865C17" w:rsidRDefault="00B10A9C" w:rsidP="00B10A9C">
      <w:pPr>
        <w:spacing w:before="240" w:after="0" w:line="240" w:lineRule="auto"/>
        <w:rPr>
          <w:rFonts w:ascii="David" w:eastAsia="Calibri" w:hAnsi="David" w:cs="David"/>
          <w:b/>
          <w:bCs/>
          <w:sz w:val="24"/>
          <w:szCs w:val="24"/>
          <w:rtl/>
        </w:rPr>
      </w:pPr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 xml:space="preserve">לישיבת טרום תל"א כל איש צוות יגיע עם מסמך זה מלא. </w:t>
      </w:r>
    </w:p>
    <w:p w14:paraId="478E5042" w14:textId="77777777" w:rsidR="00B10A9C" w:rsidRPr="00865C17" w:rsidRDefault="00B10A9C" w:rsidP="00B10A9C">
      <w:pPr>
        <w:spacing w:before="240" w:after="0" w:line="240" w:lineRule="auto"/>
        <w:rPr>
          <w:rFonts w:ascii="David" w:eastAsia="Calibri" w:hAnsi="David" w:cs="David"/>
          <w:b/>
          <w:bCs/>
          <w:sz w:val="24"/>
          <w:szCs w:val="24"/>
          <w:rtl/>
        </w:rPr>
      </w:pPr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 xml:space="preserve">המחנכת </w:t>
      </w:r>
      <w:proofErr w:type="spellStart"/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>תתכלל</w:t>
      </w:r>
      <w:proofErr w:type="spellEnd"/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 xml:space="preserve"> את כל המידע לכדי מסמך אחד המשקף את פרופיל התלמיד.</w:t>
      </w:r>
    </w:p>
    <w:p w14:paraId="39A9C5B9" w14:textId="77777777" w:rsidR="00B10A9C" w:rsidRPr="00865C17" w:rsidRDefault="00B10A9C" w:rsidP="00B10A9C">
      <w:pPr>
        <w:spacing w:before="240" w:after="0" w:line="240" w:lineRule="auto"/>
        <w:rPr>
          <w:rFonts w:ascii="David" w:eastAsia="Calibri" w:hAnsi="David" w:cs="David"/>
          <w:b/>
          <w:bCs/>
          <w:sz w:val="24"/>
          <w:szCs w:val="24"/>
          <w:rtl/>
        </w:rPr>
      </w:pPr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 xml:space="preserve">על בסיס מסמך זה יקבעו מטרות </w:t>
      </w:r>
      <w:proofErr w:type="spellStart"/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>לתל"א</w:t>
      </w:r>
      <w:proofErr w:type="spellEnd"/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>/</w:t>
      </w:r>
      <w:proofErr w:type="spellStart"/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>תח"י</w:t>
      </w:r>
      <w:proofErr w:type="spellEnd"/>
    </w:p>
    <w:p w14:paraId="41132A91" w14:textId="5B9DB203" w:rsidR="00B10A9C" w:rsidRPr="00865C17" w:rsidRDefault="00B10A9C" w:rsidP="00B10A9C">
      <w:pPr>
        <w:spacing w:before="240" w:after="0" w:line="240" w:lineRule="auto"/>
        <w:rPr>
          <w:rFonts w:ascii="David" w:eastAsia="Calibri" w:hAnsi="David" w:cs="David"/>
          <w:b/>
          <w:bCs/>
          <w:sz w:val="24"/>
          <w:szCs w:val="24"/>
          <w:rtl/>
        </w:rPr>
      </w:pPr>
      <w:r w:rsidRPr="00865C17">
        <w:rPr>
          <w:rFonts w:ascii="David" w:eastAsia="Calibri" w:hAnsi="David" w:cs="David" w:hint="cs"/>
          <w:b/>
          <w:bCs/>
          <w:sz w:val="24"/>
          <w:szCs w:val="24"/>
          <w:rtl/>
        </w:rPr>
        <w:t xml:space="preserve">בסוף ישיבת הטרום תל"א המחנכת אמורה לצאת עם מטרות. (עד 3 מטרות) שכל אנשי הצוות נכנסים בתוכם. </w:t>
      </w:r>
    </w:p>
    <w:p w14:paraId="7E5E095D" w14:textId="77777777" w:rsidR="00B10A9C" w:rsidRPr="00865C17" w:rsidRDefault="00B10A9C" w:rsidP="00B10A9C">
      <w:pPr>
        <w:spacing w:before="139" w:after="0" w:line="240" w:lineRule="auto"/>
        <w:ind w:right="59"/>
        <w:rPr>
          <w:rFonts w:ascii="David" w:hAnsi="David" w:cs="David"/>
          <w:b/>
          <w:bCs/>
          <w:sz w:val="24"/>
          <w:szCs w:val="24"/>
        </w:rPr>
      </w:pPr>
    </w:p>
    <w:p w14:paraId="2CE06F39" w14:textId="1A10A10D" w:rsidR="00C64D48" w:rsidRPr="00865C17" w:rsidRDefault="00C64D48" w:rsidP="005245BE">
      <w:pPr>
        <w:spacing w:before="240" w:after="0" w:line="240" w:lineRule="auto"/>
        <w:jc w:val="center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</w:p>
    <w:p w14:paraId="4A629554" w14:textId="77777777" w:rsidR="00865C17" w:rsidRDefault="00865C17" w:rsidP="00865C17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u w:val="single"/>
          <w:rtl/>
        </w:rPr>
      </w:pPr>
    </w:p>
    <w:p w14:paraId="481F1A1A" w14:textId="5A856438" w:rsidR="00C64D48" w:rsidRDefault="039CD7E4" w:rsidP="00865C17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u w:val="single"/>
          <w:rtl/>
        </w:rPr>
      </w:pPr>
      <w:r w:rsidRPr="56DF5A1B">
        <w:rPr>
          <w:rFonts w:ascii="David" w:eastAsia="Calibri" w:hAnsi="David" w:cs="David"/>
          <w:b/>
          <w:bCs/>
          <w:sz w:val="28"/>
          <w:szCs w:val="28"/>
          <w:u w:val="single"/>
          <w:rtl/>
        </w:rPr>
        <w:t xml:space="preserve">פרופיל תלמיד: </w:t>
      </w:r>
      <w:r w:rsidR="21EBED7D" w:rsidRPr="56DF5A1B">
        <w:rPr>
          <w:rFonts w:ascii="David" w:eastAsia="Calibri" w:hAnsi="David" w:cs="David"/>
          <w:b/>
          <w:bCs/>
          <w:sz w:val="28"/>
          <w:szCs w:val="28"/>
          <w:u w:val="single"/>
          <w:rtl/>
        </w:rPr>
        <w:t>מיפוי תחומי התפקוד של התלמיד</w:t>
      </w:r>
      <w:r w:rsidR="21EBED7D" w:rsidRPr="56DF5A1B">
        <w:rPr>
          <w:rFonts w:ascii="David" w:eastAsia="Calibri" w:hAnsi="David" w:cs="David"/>
          <w:b/>
          <w:bCs/>
          <w:sz w:val="28"/>
          <w:szCs w:val="28"/>
          <w:u w:val="single"/>
        </w:rPr>
        <w:t xml:space="preserve">: </w:t>
      </w:r>
    </w:p>
    <w:p w14:paraId="741E6047" w14:textId="228DB44A" w:rsidR="00DB7EF4" w:rsidRDefault="00DB7EF4" w:rsidP="00B10A9C">
      <w:pPr>
        <w:spacing w:before="240" w:after="0" w:line="240" w:lineRule="auto"/>
        <w:rPr>
          <w:rFonts w:ascii="David" w:eastAsia="Calibri" w:hAnsi="David" w:cs="David"/>
          <w:b/>
          <w:bCs/>
          <w:sz w:val="28"/>
          <w:szCs w:val="28"/>
          <w:u w:val="single"/>
          <w:rtl/>
        </w:rPr>
      </w:pPr>
    </w:p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1955"/>
        <w:gridCol w:w="1889"/>
        <w:gridCol w:w="1717"/>
        <w:gridCol w:w="1811"/>
        <w:gridCol w:w="1832"/>
      </w:tblGrid>
      <w:tr w:rsidR="00A46A6A" w14:paraId="14307006" w14:textId="77777777" w:rsidTr="6E9B86AE">
        <w:tc>
          <w:tcPr>
            <w:tcW w:w="2789" w:type="dxa"/>
          </w:tcPr>
          <w:p w14:paraId="025957F0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89" w:type="dxa"/>
          </w:tcPr>
          <w:p w14:paraId="388F3E2C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4BAE0625" w14:textId="77777777" w:rsidR="00A46A6A" w:rsidRP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</w:rPr>
            </w:pP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מוקדי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כוח</w:t>
            </w:r>
          </w:p>
          <w:p w14:paraId="6A50E95D" w14:textId="490151EE" w:rsid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54B5FF4F" w14:textId="77777777" w:rsidR="00A46A6A" w:rsidRP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</w:rPr>
            </w:pP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מוקדים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לחיזוק</w:t>
            </w:r>
          </w:p>
          <w:p w14:paraId="3D157B4A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52B0EADB" w14:textId="77777777" w:rsidR="00A46A6A" w:rsidRP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</w:rPr>
            </w:pP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בקשת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הורים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 xml:space="preserve">. </w:t>
            </w: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מה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חשוב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להורים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>.</w:t>
            </w:r>
          </w:p>
          <w:p w14:paraId="7C278BF0" w14:textId="4BC314AD" w:rsid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צ</w:t>
            </w:r>
            <w:r w:rsidR="00B10A9C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י</w:t>
            </w: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פיות</w:t>
            </w:r>
          </w:p>
        </w:tc>
      </w:tr>
      <w:tr w:rsidR="00A46A6A" w14:paraId="699C90B1" w14:textId="77777777" w:rsidTr="6E9B86AE">
        <w:tc>
          <w:tcPr>
            <w:tcW w:w="2789" w:type="dxa"/>
          </w:tcPr>
          <w:p w14:paraId="21465725" w14:textId="4D5F15CE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>תוך אישי</w:t>
            </w:r>
          </w:p>
        </w:tc>
        <w:tc>
          <w:tcPr>
            <w:tcW w:w="2789" w:type="dxa"/>
          </w:tcPr>
          <w:p w14:paraId="2289EC6D" w14:textId="20BCAB2B" w:rsidR="00A46A6A" w:rsidRDefault="5CF86FB1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56DF5A1B">
              <w:rPr>
                <w:rFonts w:ascii="David" w:eastAsia="Calibri" w:hAnsi="David" w:cs="David"/>
                <w:sz w:val="20"/>
                <w:szCs w:val="20"/>
                <w:rtl/>
              </w:rPr>
              <w:t>קבלת אחריות, תלמיד</w:t>
            </w:r>
            <w:r w:rsidR="600BC975" w:rsidRPr="56DF5A1B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56DF5A1B">
              <w:rPr>
                <w:rFonts w:ascii="David" w:eastAsia="Calibri" w:hAnsi="David" w:cs="David"/>
                <w:sz w:val="20"/>
                <w:szCs w:val="20"/>
                <w:rtl/>
              </w:rPr>
              <w:t>אות, הגעה בזמן, התארגנות ללמידה, רמת מוטיבציה , תחושת מסוגלות, יכולת התמודדות עם תסכול. זהוי ושיום רגשות</w:t>
            </w:r>
            <w:r w:rsidRPr="56DF5A1B">
              <w:rPr>
                <w:rFonts w:ascii="David" w:eastAsia="Calibri" w:hAnsi="David" w:cs="David"/>
                <w:sz w:val="20"/>
                <w:szCs w:val="20"/>
              </w:rPr>
              <w:t>,</w:t>
            </w:r>
          </w:p>
        </w:tc>
        <w:tc>
          <w:tcPr>
            <w:tcW w:w="2790" w:type="dxa"/>
          </w:tcPr>
          <w:p w14:paraId="203FDE1A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4D385061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04707747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A46A6A" w14:paraId="141A9DBE" w14:textId="77777777" w:rsidTr="6E9B86AE">
        <w:tc>
          <w:tcPr>
            <w:tcW w:w="2789" w:type="dxa"/>
          </w:tcPr>
          <w:p w14:paraId="3667D574" w14:textId="3F57A4A6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>השתתפות חברתית כישורים חברתיים</w:t>
            </w:r>
          </w:p>
        </w:tc>
        <w:tc>
          <w:tcPr>
            <w:tcW w:w="2789" w:type="dxa"/>
          </w:tcPr>
          <w:p w14:paraId="4874A658" w14:textId="73AC816A" w:rsidR="00A46A6A" w:rsidRP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sz w:val="20"/>
                <w:szCs w:val="20"/>
                <w:rtl/>
              </w:rPr>
            </w:pPr>
            <w:r w:rsidRPr="00A46A6A">
              <w:rPr>
                <w:rFonts w:ascii="David" w:eastAsia="Calibri" w:hAnsi="David" w:cs="David"/>
                <w:sz w:val="20"/>
                <w:szCs w:val="20"/>
                <w:rtl/>
              </w:rPr>
              <w:t xml:space="preserve">עבודה בצוות, ניהול שיח, מעורבות חברתית, יוזמה, קונפליקטים, </w:t>
            </w:r>
            <w:proofErr w:type="spellStart"/>
            <w:r w:rsidRPr="00A46A6A">
              <w:rPr>
                <w:rFonts w:ascii="David" w:eastAsia="Calibri" w:hAnsi="David" w:cs="David"/>
                <w:sz w:val="20"/>
                <w:szCs w:val="20"/>
                <w:rtl/>
              </w:rPr>
              <w:t>סינגור</w:t>
            </w:r>
            <w:proofErr w:type="spellEnd"/>
            <w:r w:rsidRPr="00A46A6A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עצמי. הבנת מרחב אישי</w:t>
            </w:r>
          </w:p>
        </w:tc>
        <w:tc>
          <w:tcPr>
            <w:tcW w:w="2790" w:type="dxa"/>
          </w:tcPr>
          <w:p w14:paraId="3E1E6AB1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2FEFD148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1E3C8DDA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A46A6A" w14:paraId="0B94648F" w14:textId="77777777" w:rsidTr="6E9B86AE">
        <w:tc>
          <w:tcPr>
            <w:tcW w:w="2789" w:type="dxa"/>
          </w:tcPr>
          <w:p w14:paraId="670973D0" w14:textId="77777777" w:rsidR="00A46A6A" w:rsidRP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</w:rPr>
            </w:pP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תקשורתי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- </w:t>
            </w: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שפתי</w:t>
            </w:r>
          </w:p>
          <w:p w14:paraId="5C2248AE" w14:textId="1A6BB26B" w:rsid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89" w:type="dxa"/>
          </w:tcPr>
          <w:p w14:paraId="2A4B2011" w14:textId="30A879C1" w:rsidR="00A46A6A" w:rsidRPr="00C426ED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sz w:val="20"/>
                <w:szCs w:val="20"/>
                <w:rtl/>
              </w:rPr>
            </w:pP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אמצעי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התקשורת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הבנה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והבעת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שפה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כשירות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תקשורתית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הבנת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סיטואציות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חברתיות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הבנת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תקשורת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בלי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מילולית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יוזמה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תקשורתית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>,</w:t>
            </w:r>
          </w:p>
        </w:tc>
        <w:tc>
          <w:tcPr>
            <w:tcW w:w="2790" w:type="dxa"/>
          </w:tcPr>
          <w:p w14:paraId="1F19F263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41747B02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2C9FDAAA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A46A6A" w14:paraId="479E6012" w14:textId="77777777" w:rsidTr="6E9B86AE">
        <w:tc>
          <w:tcPr>
            <w:tcW w:w="2789" w:type="dxa"/>
          </w:tcPr>
          <w:p w14:paraId="639363A8" w14:textId="77777777" w:rsidR="00A46A6A" w:rsidRP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</w:rPr>
            </w:pP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כישורי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חיים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 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</w:rPr>
              <w:t>ADL</w:t>
            </w:r>
          </w:p>
          <w:p w14:paraId="56E26949" w14:textId="142074AD" w:rsid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89" w:type="dxa"/>
          </w:tcPr>
          <w:p w14:paraId="46EDFD38" w14:textId="3C28C18D" w:rsidR="00A46A6A" w:rsidRPr="00C426ED" w:rsidRDefault="3F34490B" w:rsidP="56DF5A1B">
            <w:pPr>
              <w:spacing w:before="240"/>
              <w:jc w:val="center"/>
              <w:rPr>
                <w:rFonts w:ascii="David" w:eastAsia="Calibri" w:hAnsi="David" w:cs="David"/>
                <w:sz w:val="20"/>
                <w:szCs w:val="20"/>
                <w:rtl/>
              </w:rPr>
            </w:pPr>
            <w:r w:rsidRPr="6E9B86AE">
              <w:rPr>
                <w:rFonts w:ascii="David" w:eastAsia="Calibri" w:hAnsi="David" w:cs="David"/>
                <w:sz w:val="20"/>
                <w:szCs w:val="20"/>
                <w:rtl/>
              </w:rPr>
              <w:t>הגינה, לבוש, טיפול עצמי, , מעברים, התמצאות במרחב</w:t>
            </w:r>
          </w:p>
        </w:tc>
        <w:tc>
          <w:tcPr>
            <w:tcW w:w="2790" w:type="dxa"/>
          </w:tcPr>
          <w:p w14:paraId="3318362B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42E2EDE2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16CCBDE9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A46A6A" w14:paraId="052A1DB6" w14:textId="77777777" w:rsidTr="6E9B86AE">
        <w:tc>
          <w:tcPr>
            <w:tcW w:w="2789" w:type="dxa"/>
          </w:tcPr>
          <w:p w14:paraId="5A4E97E4" w14:textId="77777777" w:rsidR="00A46A6A" w:rsidRP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</w:rPr>
            </w:pP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מוטורי</w:t>
            </w:r>
            <w:r w:rsidRPr="00A46A6A"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- </w:t>
            </w:r>
            <w:r w:rsidRPr="00A46A6A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חושי</w:t>
            </w:r>
          </w:p>
          <w:p w14:paraId="21D876DF" w14:textId="345496E9" w:rsidR="00A46A6A" w:rsidRDefault="00A46A6A" w:rsidP="00A46A6A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89" w:type="dxa"/>
          </w:tcPr>
          <w:p w14:paraId="085504CF" w14:textId="67366D9E" w:rsidR="00A46A6A" w:rsidRPr="00C426ED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sz w:val="20"/>
                <w:szCs w:val="20"/>
                <w:rtl/>
              </w:rPr>
            </w:pP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>למידה חושית – תנועתית, מתקשה לשבת לאורך זמן, טווחי קשב, מגע מותאם, התנסות בחומרים.</w:t>
            </w:r>
          </w:p>
        </w:tc>
        <w:tc>
          <w:tcPr>
            <w:tcW w:w="2790" w:type="dxa"/>
          </w:tcPr>
          <w:p w14:paraId="40A62ABA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41C1FDE2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4A35988C" w14:textId="77777777" w:rsidR="00A46A6A" w:rsidRDefault="00A46A6A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C426ED" w14:paraId="6302DBB2" w14:textId="77777777" w:rsidTr="6E9B86AE">
        <w:tc>
          <w:tcPr>
            <w:tcW w:w="2789" w:type="dxa"/>
          </w:tcPr>
          <w:p w14:paraId="53EC3987" w14:textId="77777777" w:rsidR="00C426ED" w:rsidRPr="00C426ED" w:rsidRDefault="00C426ED" w:rsidP="00C426ED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</w:rPr>
            </w:pPr>
            <w:r w:rsidRPr="00C426ED">
              <w:rPr>
                <w:rFonts w:ascii="David" w:eastAsia="Calibri" w:hAnsi="David" w:cs="David" w:hint="cs"/>
                <w:b/>
                <w:bCs/>
                <w:sz w:val="28"/>
                <w:szCs w:val="28"/>
                <w:u w:val="single"/>
                <w:rtl/>
              </w:rPr>
              <w:t>קוגניטיבי</w:t>
            </w:r>
          </w:p>
          <w:p w14:paraId="638F5909" w14:textId="3E56C7B3" w:rsidR="00C426ED" w:rsidRPr="00A46A6A" w:rsidRDefault="00C426ED" w:rsidP="00C426ED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89" w:type="dxa"/>
          </w:tcPr>
          <w:p w14:paraId="4E2E410D" w14:textId="77777777" w:rsidR="00C426ED" w:rsidRPr="00C426ED" w:rsidRDefault="00C426ED" w:rsidP="00C426ED">
            <w:pPr>
              <w:spacing w:before="240"/>
              <w:jc w:val="center"/>
              <w:rPr>
                <w:rFonts w:ascii="David" w:eastAsia="Calibri" w:hAnsi="David" w:cs="David"/>
                <w:sz w:val="20"/>
                <w:szCs w:val="20"/>
                <w:rtl/>
              </w:rPr>
            </w:pP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עיכוב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תגובה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סף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תסכול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גמישות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בקרה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תכנון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פתרון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בעיות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מודעות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עצמית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, </w:t>
            </w:r>
          </w:p>
          <w:p w14:paraId="0D579DB1" w14:textId="5F8264C4" w:rsidR="00C426ED" w:rsidRPr="00C426ED" w:rsidRDefault="00C426ED" w:rsidP="00C426ED">
            <w:pPr>
              <w:spacing w:before="240"/>
              <w:jc w:val="center"/>
              <w:rPr>
                <w:rFonts w:ascii="David" w:eastAsia="Calibri" w:hAnsi="David" w:cs="David"/>
                <w:sz w:val="20"/>
                <w:szCs w:val="20"/>
                <w:rtl/>
              </w:rPr>
            </w:pP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הבנה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חשיבה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ביקורתית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חשיבה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יצירתית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,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חשיבה</w:t>
            </w:r>
            <w:r w:rsidRPr="00C426ED">
              <w:rPr>
                <w:rFonts w:ascii="David" w:eastAsia="Calibri" w:hAnsi="David" w:cs="David"/>
                <w:sz w:val="20"/>
                <w:szCs w:val="20"/>
                <w:rtl/>
              </w:rPr>
              <w:t xml:space="preserve"> </w:t>
            </w:r>
            <w:r w:rsidRPr="00C426ED">
              <w:rPr>
                <w:rFonts w:ascii="David" w:eastAsia="Calibri" w:hAnsi="David" w:cs="David" w:hint="cs"/>
                <w:sz w:val="20"/>
                <w:szCs w:val="20"/>
                <w:rtl/>
              </w:rPr>
              <w:t>רפלקטיבית</w:t>
            </w:r>
          </w:p>
        </w:tc>
        <w:tc>
          <w:tcPr>
            <w:tcW w:w="2790" w:type="dxa"/>
          </w:tcPr>
          <w:p w14:paraId="75494698" w14:textId="77777777" w:rsidR="00C426ED" w:rsidRDefault="00C426ED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1726375F" w14:textId="77777777" w:rsidR="00C426ED" w:rsidRDefault="00C426ED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790" w:type="dxa"/>
          </w:tcPr>
          <w:p w14:paraId="3026FE9F" w14:textId="77777777" w:rsidR="00C426ED" w:rsidRDefault="00C426ED" w:rsidP="00C64D48">
            <w:pPr>
              <w:spacing w:before="240"/>
              <w:jc w:val="center"/>
              <w:rPr>
                <w:rFonts w:ascii="David" w:eastAsia="Calibri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</w:tbl>
    <w:p w14:paraId="1DEA744F" w14:textId="77777777" w:rsidR="005245BE" w:rsidRDefault="005245BE" w:rsidP="005245BE">
      <w:pPr>
        <w:rPr>
          <w:rtl/>
        </w:rPr>
      </w:pPr>
    </w:p>
    <w:p w14:paraId="26FA5A56" w14:textId="77777777" w:rsidR="00B10A9C" w:rsidRDefault="00B10A9C" w:rsidP="005245BE">
      <w:pPr>
        <w:rPr>
          <w:rtl/>
        </w:rPr>
      </w:pPr>
    </w:p>
    <w:p w14:paraId="5807A67E" w14:textId="77777777" w:rsidR="00B10A9C" w:rsidRPr="005245BE" w:rsidRDefault="00B10A9C" w:rsidP="005245BE">
      <w:pPr>
        <w:rPr>
          <w:rtl/>
        </w:rPr>
      </w:pPr>
    </w:p>
    <w:p w14:paraId="089EA809" w14:textId="56A553E7" w:rsidR="006C1353" w:rsidRPr="00B10A9C" w:rsidRDefault="006C1353" w:rsidP="006C1353">
      <w:pPr>
        <w:rPr>
          <w:rFonts w:ascii="David" w:eastAsia="Calibri" w:hAnsi="David" w:cs="David"/>
          <w:b/>
          <w:bCs/>
          <w:sz w:val="28"/>
          <w:szCs w:val="28"/>
          <w:u w:val="single"/>
          <w:rtl/>
        </w:rPr>
      </w:pPr>
      <w:r w:rsidRPr="00B10A9C">
        <w:rPr>
          <w:rFonts w:ascii="David" w:hAnsi="David" w:cs="David" w:hint="cs"/>
          <w:b/>
          <w:bCs/>
          <w:sz w:val="28"/>
          <w:szCs w:val="28"/>
          <w:rtl/>
        </w:rPr>
        <w:lastRenderedPageBreak/>
        <w:t xml:space="preserve"> </w:t>
      </w:r>
      <w:r w:rsidRPr="00B10A9C">
        <w:rPr>
          <w:rFonts w:ascii="David" w:hAnsi="David" w:cs="David" w:hint="cs"/>
          <w:b/>
          <w:bCs/>
          <w:sz w:val="28"/>
          <w:szCs w:val="28"/>
          <w:u w:val="single"/>
          <w:rtl/>
        </w:rPr>
        <w:t>מטרה:</w:t>
      </w:r>
    </w:p>
    <w:p w14:paraId="657056AC" w14:textId="777DED23" w:rsidR="006C1353" w:rsidRPr="00B10A9C" w:rsidRDefault="00B10A9C" w:rsidP="006C1353">
      <w:pPr>
        <w:rPr>
          <w:rFonts w:ascii="David" w:eastAsia="Calibri" w:hAnsi="David" w:cs="David"/>
          <w:b/>
          <w:bCs/>
          <w:sz w:val="28"/>
          <w:szCs w:val="28"/>
          <w:u w:val="single"/>
          <w:rtl/>
        </w:rPr>
      </w:pPr>
      <w:r w:rsidRPr="00B10A9C">
        <w:rPr>
          <w:rFonts w:ascii="David" w:eastAsia="Calibri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="006C1353" w:rsidRPr="00B10A9C">
        <w:rPr>
          <w:rFonts w:ascii="David" w:eastAsia="Calibri" w:hAnsi="David" w:cs="David" w:hint="cs"/>
          <w:b/>
          <w:bCs/>
          <w:sz w:val="28"/>
          <w:szCs w:val="28"/>
          <w:u w:val="single"/>
          <w:rtl/>
        </w:rPr>
        <w:t>תחום:</w:t>
      </w:r>
    </w:p>
    <w:p w14:paraId="49A11E30" w14:textId="77777777" w:rsidR="006C1353" w:rsidRPr="00A41A56" w:rsidRDefault="006C1353" w:rsidP="006C1353">
      <w:pPr>
        <w:spacing w:before="240" w:line="360" w:lineRule="auto"/>
        <w:rPr>
          <w:rFonts w:ascii="David" w:hAnsi="David" w:cs="David"/>
          <w:sz w:val="24"/>
          <w:szCs w:val="24"/>
          <w:rtl/>
        </w:rPr>
      </w:pPr>
    </w:p>
    <w:tbl>
      <w:tblPr>
        <w:tblStyle w:val="ae"/>
        <w:bidiVisual/>
        <w:tblW w:w="0" w:type="auto"/>
        <w:tblInd w:w="50" w:type="dxa"/>
        <w:tblLook w:val="04A0" w:firstRow="1" w:lastRow="0" w:firstColumn="1" w:lastColumn="0" w:noHBand="0" w:noVBand="1"/>
      </w:tblPr>
      <w:tblGrid>
        <w:gridCol w:w="1952"/>
        <w:gridCol w:w="1153"/>
        <w:gridCol w:w="1935"/>
        <w:gridCol w:w="1206"/>
        <w:gridCol w:w="1426"/>
        <w:gridCol w:w="1462"/>
      </w:tblGrid>
      <w:tr w:rsidR="006C1353" w:rsidRPr="00A41A56" w14:paraId="66BA81D7" w14:textId="77777777" w:rsidTr="00415C73">
        <w:tc>
          <w:tcPr>
            <w:tcW w:w="3542" w:type="dxa"/>
            <w:tcBorders>
              <w:top w:val="double" w:sz="4" w:space="0" w:color="auto"/>
              <w:left w:val="double" w:sz="4" w:space="0" w:color="auto"/>
            </w:tcBorders>
          </w:tcPr>
          <w:p w14:paraId="450FE4C3" w14:textId="77777777" w:rsidR="006C1353" w:rsidRPr="00A41A56" w:rsidRDefault="006C1353" w:rsidP="00415C73">
            <w:pPr>
              <w:spacing w:before="240" w:line="276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41A56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היעד / היעדים</w:t>
            </w:r>
          </w:p>
        </w:tc>
        <w:tc>
          <w:tcPr>
            <w:tcW w:w="913" w:type="dxa"/>
            <w:tcBorders>
              <w:top w:val="double" w:sz="4" w:space="0" w:color="auto"/>
            </w:tcBorders>
          </w:tcPr>
          <w:p w14:paraId="0DC7F811" w14:textId="77777777" w:rsidR="006C1353" w:rsidRPr="00A41A56" w:rsidRDefault="006C1353" w:rsidP="00415C73">
            <w:pPr>
              <w:spacing w:before="240" w:line="276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41A56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פרק הזמן להשגתו/ם</w:t>
            </w:r>
          </w:p>
        </w:tc>
        <w:tc>
          <w:tcPr>
            <w:tcW w:w="3211" w:type="dxa"/>
            <w:tcBorders>
              <w:top w:val="double" w:sz="4" w:space="0" w:color="auto"/>
            </w:tcBorders>
          </w:tcPr>
          <w:p w14:paraId="4B8454E1" w14:textId="77777777" w:rsidR="006C1353" w:rsidRPr="00A41A56" w:rsidRDefault="006C1353" w:rsidP="00415C73">
            <w:pPr>
              <w:spacing w:before="240" w:line="276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41A56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דרכי ההוראה, השיטות, האמצעים</w:t>
            </w:r>
          </w:p>
        </w:tc>
        <w:tc>
          <w:tcPr>
            <w:tcW w:w="1602" w:type="dxa"/>
            <w:tcBorders>
              <w:top w:val="double" w:sz="4" w:space="0" w:color="auto"/>
            </w:tcBorders>
          </w:tcPr>
          <w:p w14:paraId="2EB91820" w14:textId="77777777" w:rsidR="006C1353" w:rsidRPr="00A41A56" w:rsidRDefault="006C1353" w:rsidP="00415C73">
            <w:pPr>
              <w:spacing w:before="240" w:line="276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41A56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אמות המידה להערכה</w:t>
            </w:r>
          </w:p>
        </w:tc>
        <w:tc>
          <w:tcPr>
            <w:tcW w:w="2309" w:type="dxa"/>
            <w:tcBorders>
              <w:top w:val="double" w:sz="4" w:space="0" w:color="auto"/>
            </w:tcBorders>
          </w:tcPr>
          <w:p w14:paraId="0DDF5C0B" w14:textId="77777777" w:rsidR="006C1353" w:rsidRPr="00A41A56" w:rsidRDefault="006C1353" w:rsidP="00415C73">
            <w:pPr>
              <w:spacing w:before="240" w:line="276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41A56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סיכום הערכת ביניים</w:t>
            </w:r>
          </w:p>
          <w:p w14:paraId="4CDAD25C" w14:textId="77777777" w:rsidR="006C1353" w:rsidRPr="00A41A56" w:rsidRDefault="006C1353" w:rsidP="00415C73">
            <w:pPr>
              <w:spacing w:before="240" w:line="276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r w:rsidRPr="00A41A56">
              <w:rPr>
                <w:rFonts w:ascii="David" w:hAnsi="David" w:cs="David"/>
                <w:sz w:val="20"/>
                <w:szCs w:val="20"/>
                <w:rtl/>
              </w:rPr>
              <w:t>(נא לציין תאריך)</w:t>
            </w:r>
          </w:p>
        </w:tc>
        <w:tc>
          <w:tcPr>
            <w:tcW w:w="2311" w:type="dxa"/>
            <w:tcBorders>
              <w:top w:val="double" w:sz="4" w:space="0" w:color="auto"/>
              <w:right w:val="double" w:sz="4" w:space="0" w:color="auto"/>
            </w:tcBorders>
          </w:tcPr>
          <w:p w14:paraId="01C4EE64" w14:textId="77777777" w:rsidR="006C1353" w:rsidRPr="00A41A56" w:rsidRDefault="006C1353" w:rsidP="00415C73">
            <w:pPr>
              <w:spacing w:before="240" w:line="276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A41A56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סיכום הערכת מסכמת</w:t>
            </w:r>
          </w:p>
          <w:p w14:paraId="7AFA1312" w14:textId="77777777" w:rsidR="006C1353" w:rsidRPr="00A41A56" w:rsidRDefault="006C1353" w:rsidP="00415C73">
            <w:pPr>
              <w:spacing w:before="240" w:line="276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A41A56">
              <w:rPr>
                <w:rFonts w:ascii="David" w:hAnsi="David" w:cs="David"/>
                <w:sz w:val="20"/>
                <w:szCs w:val="20"/>
                <w:rtl/>
              </w:rPr>
              <w:t>(נא לציין תאריך)</w:t>
            </w:r>
          </w:p>
        </w:tc>
      </w:tr>
      <w:tr w:rsidR="006C1353" w:rsidRPr="00A41A56" w14:paraId="42944C64" w14:textId="77777777" w:rsidTr="00415C73">
        <w:trPr>
          <w:trHeight w:val="2204"/>
        </w:trPr>
        <w:tc>
          <w:tcPr>
            <w:tcW w:w="3542" w:type="dxa"/>
            <w:tcBorders>
              <w:left w:val="double" w:sz="4" w:space="0" w:color="auto"/>
              <w:bottom w:val="double" w:sz="4" w:space="0" w:color="auto"/>
            </w:tcBorders>
          </w:tcPr>
          <w:p w14:paraId="2EAB648F" w14:textId="77777777" w:rsidR="006C1353" w:rsidRPr="00472796" w:rsidRDefault="006C1353" w:rsidP="00415C73">
            <w:pPr>
              <w:spacing w:after="160" w:line="259" w:lineRule="auto"/>
              <w:rPr>
                <w:rtl/>
              </w:rPr>
            </w:pPr>
            <w:r w:rsidRPr="00472796">
              <w:rPr>
                <w:rtl/>
              </w:rPr>
              <w:t> </w:t>
            </w:r>
          </w:p>
          <w:p w14:paraId="003D9067" w14:textId="77777777" w:rsidR="006C1353" w:rsidRPr="007009C9" w:rsidRDefault="006C1353" w:rsidP="00415C73">
            <w:pPr>
              <w:spacing w:after="24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13" w:type="dxa"/>
            <w:tcBorders>
              <w:bottom w:val="double" w:sz="4" w:space="0" w:color="auto"/>
            </w:tcBorders>
          </w:tcPr>
          <w:p w14:paraId="54D979B6" w14:textId="6C2297CD" w:rsidR="006C1353" w:rsidRPr="00A41A56" w:rsidRDefault="006C1353" w:rsidP="00415C73">
            <w:pPr>
              <w:spacing w:before="24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211" w:type="dxa"/>
            <w:tcBorders>
              <w:bottom w:val="double" w:sz="4" w:space="0" w:color="auto"/>
            </w:tcBorders>
          </w:tcPr>
          <w:p w14:paraId="0D476E94" w14:textId="77777777" w:rsidR="006C1353" w:rsidRPr="00472796" w:rsidRDefault="006C1353" w:rsidP="00415C73">
            <w:pPr>
              <w:spacing w:after="160" w:line="259" w:lineRule="auto"/>
              <w:rPr>
                <w:rtl/>
              </w:rPr>
            </w:pPr>
            <w:r w:rsidRPr="00472796">
              <w:rPr>
                <w:rtl/>
              </w:rPr>
              <w:t> </w:t>
            </w:r>
          </w:p>
          <w:p w14:paraId="0869E542" w14:textId="77777777" w:rsidR="006C1353" w:rsidRPr="00A41A56" w:rsidRDefault="006C1353" w:rsidP="00415C73">
            <w:pPr>
              <w:spacing w:before="24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602" w:type="dxa"/>
            <w:tcBorders>
              <w:bottom w:val="double" w:sz="4" w:space="0" w:color="auto"/>
            </w:tcBorders>
          </w:tcPr>
          <w:p w14:paraId="618CBF02" w14:textId="65789D43" w:rsidR="006C1353" w:rsidRPr="00A41A56" w:rsidRDefault="006C1353" w:rsidP="00415C73">
            <w:pPr>
              <w:spacing w:before="24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09" w:type="dxa"/>
            <w:tcBorders>
              <w:bottom w:val="double" w:sz="4" w:space="0" w:color="auto"/>
            </w:tcBorders>
          </w:tcPr>
          <w:p w14:paraId="6F88AC1B" w14:textId="77777777" w:rsidR="006C1353" w:rsidRPr="00A41A56" w:rsidRDefault="006C1353" w:rsidP="00415C73">
            <w:pPr>
              <w:spacing w:before="24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311" w:type="dxa"/>
            <w:tcBorders>
              <w:bottom w:val="double" w:sz="4" w:space="0" w:color="auto"/>
              <w:right w:val="double" w:sz="4" w:space="0" w:color="auto"/>
            </w:tcBorders>
          </w:tcPr>
          <w:p w14:paraId="693F75BA" w14:textId="77777777" w:rsidR="006C1353" w:rsidRPr="00A41A56" w:rsidRDefault="006C1353" w:rsidP="00415C73">
            <w:pPr>
              <w:spacing w:before="24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301A17FB" w14:textId="77777777" w:rsidR="00C64D48" w:rsidRDefault="00C64D48" w:rsidP="005245BE">
      <w:pPr>
        <w:rPr>
          <w:rtl/>
        </w:rPr>
      </w:pPr>
    </w:p>
    <w:p w14:paraId="5D6A8D1D" w14:textId="77777777" w:rsidR="00C64D48" w:rsidRPr="00B10A9C" w:rsidRDefault="00C64D48" w:rsidP="00C64D48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B10A9C">
        <w:rPr>
          <w:rFonts w:ascii="David" w:hAnsi="David" w:cs="David"/>
          <w:b/>
          <w:bCs/>
          <w:sz w:val="28"/>
          <w:szCs w:val="28"/>
          <w:u w:val="single"/>
          <w:rtl/>
        </w:rPr>
        <w:t>מטרה:</w:t>
      </w:r>
    </w:p>
    <w:p w14:paraId="5BB46DC5" w14:textId="77777777" w:rsidR="00C64D48" w:rsidRPr="00B10A9C" w:rsidRDefault="00C64D48" w:rsidP="00C64D48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B10A9C">
        <w:rPr>
          <w:rFonts w:ascii="David" w:hAnsi="David" w:cs="David"/>
          <w:b/>
          <w:bCs/>
          <w:sz w:val="28"/>
          <w:szCs w:val="28"/>
          <w:u w:val="single"/>
          <w:rtl/>
        </w:rPr>
        <w:t>תחום:</w:t>
      </w:r>
    </w:p>
    <w:p w14:paraId="33E40F69" w14:textId="77777777" w:rsidR="00C64D48" w:rsidRPr="00C64D48" w:rsidRDefault="00C64D48" w:rsidP="00C64D48">
      <w:pPr>
        <w:rPr>
          <w:rtl/>
        </w:rPr>
      </w:pPr>
    </w:p>
    <w:tbl>
      <w:tblPr>
        <w:tblStyle w:val="ae"/>
        <w:bidiVisual/>
        <w:tblW w:w="0" w:type="auto"/>
        <w:tblInd w:w="50" w:type="dxa"/>
        <w:tblLook w:val="04A0" w:firstRow="1" w:lastRow="0" w:firstColumn="1" w:lastColumn="0" w:noHBand="0" w:noVBand="1"/>
      </w:tblPr>
      <w:tblGrid>
        <w:gridCol w:w="1953"/>
        <w:gridCol w:w="1122"/>
        <w:gridCol w:w="1934"/>
        <w:gridCol w:w="1211"/>
        <w:gridCol w:w="1444"/>
        <w:gridCol w:w="1470"/>
      </w:tblGrid>
      <w:tr w:rsidR="00C64D48" w:rsidRPr="00C64D48" w14:paraId="4B60D850" w14:textId="77777777" w:rsidTr="00415C73">
        <w:tc>
          <w:tcPr>
            <w:tcW w:w="3542" w:type="dxa"/>
            <w:tcBorders>
              <w:top w:val="double" w:sz="4" w:space="0" w:color="auto"/>
              <w:left w:val="double" w:sz="4" w:space="0" w:color="auto"/>
            </w:tcBorders>
          </w:tcPr>
          <w:p w14:paraId="4F2FF7C0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היעד / היעדים</w:t>
            </w:r>
          </w:p>
        </w:tc>
        <w:tc>
          <w:tcPr>
            <w:tcW w:w="913" w:type="dxa"/>
            <w:tcBorders>
              <w:top w:val="double" w:sz="4" w:space="0" w:color="auto"/>
            </w:tcBorders>
          </w:tcPr>
          <w:p w14:paraId="7E405AF6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פרק הזמן להשגתו/ם</w:t>
            </w:r>
          </w:p>
        </w:tc>
        <w:tc>
          <w:tcPr>
            <w:tcW w:w="3211" w:type="dxa"/>
            <w:tcBorders>
              <w:top w:val="double" w:sz="4" w:space="0" w:color="auto"/>
            </w:tcBorders>
          </w:tcPr>
          <w:p w14:paraId="05EE83E2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דרכי ההוראה, השיטות, האמצעים</w:t>
            </w:r>
          </w:p>
        </w:tc>
        <w:tc>
          <w:tcPr>
            <w:tcW w:w="1602" w:type="dxa"/>
            <w:tcBorders>
              <w:top w:val="double" w:sz="4" w:space="0" w:color="auto"/>
            </w:tcBorders>
          </w:tcPr>
          <w:p w14:paraId="2A4639F6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אמות המידה להערכה</w:t>
            </w:r>
          </w:p>
        </w:tc>
        <w:tc>
          <w:tcPr>
            <w:tcW w:w="2309" w:type="dxa"/>
            <w:tcBorders>
              <w:top w:val="double" w:sz="4" w:space="0" w:color="auto"/>
            </w:tcBorders>
          </w:tcPr>
          <w:p w14:paraId="632A696F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סיכום הערכת ביניים</w:t>
            </w:r>
          </w:p>
          <w:p w14:paraId="6D1BA3B5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  <w:r w:rsidRPr="00C64D48">
              <w:rPr>
                <w:rtl/>
              </w:rPr>
              <w:t>(נא לציין תאריך)</w:t>
            </w:r>
          </w:p>
        </w:tc>
        <w:tc>
          <w:tcPr>
            <w:tcW w:w="2311" w:type="dxa"/>
            <w:tcBorders>
              <w:top w:val="double" w:sz="4" w:space="0" w:color="auto"/>
              <w:right w:val="double" w:sz="4" w:space="0" w:color="auto"/>
            </w:tcBorders>
          </w:tcPr>
          <w:p w14:paraId="58645588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סיכום הערכת מסכמת</w:t>
            </w:r>
          </w:p>
          <w:p w14:paraId="1C322923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  <w:r w:rsidRPr="00C64D48">
              <w:rPr>
                <w:rtl/>
              </w:rPr>
              <w:t>(נא לציין תאריך)</w:t>
            </w:r>
          </w:p>
        </w:tc>
      </w:tr>
      <w:tr w:rsidR="00C64D48" w:rsidRPr="00C64D48" w14:paraId="6B4EBDA3" w14:textId="77777777" w:rsidTr="00415C73">
        <w:trPr>
          <w:trHeight w:val="2204"/>
        </w:trPr>
        <w:tc>
          <w:tcPr>
            <w:tcW w:w="3542" w:type="dxa"/>
            <w:tcBorders>
              <w:left w:val="double" w:sz="4" w:space="0" w:color="auto"/>
              <w:bottom w:val="double" w:sz="4" w:space="0" w:color="auto"/>
            </w:tcBorders>
          </w:tcPr>
          <w:p w14:paraId="5D576288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  <w:r w:rsidRPr="00C64D48">
              <w:rPr>
                <w:rtl/>
              </w:rPr>
              <w:t> </w:t>
            </w:r>
          </w:p>
          <w:p w14:paraId="7C6BE3B4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  <w:tc>
          <w:tcPr>
            <w:tcW w:w="913" w:type="dxa"/>
            <w:tcBorders>
              <w:bottom w:val="double" w:sz="4" w:space="0" w:color="auto"/>
            </w:tcBorders>
          </w:tcPr>
          <w:p w14:paraId="520B6A99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  <w:tc>
          <w:tcPr>
            <w:tcW w:w="3211" w:type="dxa"/>
            <w:tcBorders>
              <w:bottom w:val="double" w:sz="4" w:space="0" w:color="auto"/>
            </w:tcBorders>
          </w:tcPr>
          <w:p w14:paraId="1B055350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  <w:r w:rsidRPr="00C64D48">
              <w:rPr>
                <w:rtl/>
              </w:rPr>
              <w:t> </w:t>
            </w:r>
          </w:p>
          <w:p w14:paraId="3659F4D6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  <w:tc>
          <w:tcPr>
            <w:tcW w:w="1602" w:type="dxa"/>
            <w:tcBorders>
              <w:bottom w:val="double" w:sz="4" w:space="0" w:color="auto"/>
            </w:tcBorders>
          </w:tcPr>
          <w:p w14:paraId="3412883D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  <w:tc>
          <w:tcPr>
            <w:tcW w:w="2309" w:type="dxa"/>
            <w:tcBorders>
              <w:bottom w:val="double" w:sz="4" w:space="0" w:color="auto"/>
            </w:tcBorders>
          </w:tcPr>
          <w:p w14:paraId="4601657A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  <w:tc>
          <w:tcPr>
            <w:tcW w:w="2311" w:type="dxa"/>
            <w:tcBorders>
              <w:bottom w:val="double" w:sz="4" w:space="0" w:color="auto"/>
              <w:right w:val="double" w:sz="4" w:space="0" w:color="auto"/>
            </w:tcBorders>
          </w:tcPr>
          <w:p w14:paraId="3E9EC094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</w:tr>
    </w:tbl>
    <w:p w14:paraId="4809ECF5" w14:textId="77777777" w:rsidR="003C5586" w:rsidRDefault="003C5586" w:rsidP="00C64D48">
      <w:pPr>
        <w:rPr>
          <w:rtl/>
        </w:rPr>
      </w:pPr>
    </w:p>
    <w:p w14:paraId="61537068" w14:textId="77777777" w:rsidR="00B10A9C" w:rsidRDefault="00B10A9C" w:rsidP="00C64D48">
      <w:pPr>
        <w:rPr>
          <w:rtl/>
        </w:rPr>
      </w:pPr>
    </w:p>
    <w:p w14:paraId="42CF554B" w14:textId="77777777" w:rsidR="00B10A9C" w:rsidRDefault="00B10A9C" w:rsidP="00C64D48">
      <w:pPr>
        <w:rPr>
          <w:rtl/>
        </w:rPr>
      </w:pPr>
    </w:p>
    <w:p w14:paraId="78496FB6" w14:textId="77777777" w:rsidR="00B10A9C" w:rsidRDefault="00B10A9C" w:rsidP="00C64D48">
      <w:pPr>
        <w:rPr>
          <w:rtl/>
        </w:rPr>
      </w:pPr>
    </w:p>
    <w:p w14:paraId="6CFEAD6E" w14:textId="77777777" w:rsidR="00B10A9C" w:rsidRDefault="00B10A9C" w:rsidP="00C64D48">
      <w:pPr>
        <w:rPr>
          <w:rtl/>
        </w:rPr>
      </w:pPr>
    </w:p>
    <w:p w14:paraId="7F87391B" w14:textId="77777777" w:rsidR="00B10A9C" w:rsidRDefault="00B10A9C" w:rsidP="00C64D48">
      <w:pPr>
        <w:rPr>
          <w:rtl/>
        </w:rPr>
      </w:pPr>
    </w:p>
    <w:p w14:paraId="74251A5C" w14:textId="77777777" w:rsidR="00B10A9C" w:rsidRDefault="00B10A9C" w:rsidP="00C64D48">
      <w:pPr>
        <w:rPr>
          <w:rtl/>
        </w:rPr>
      </w:pPr>
    </w:p>
    <w:p w14:paraId="17EC8110" w14:textId="17919B92" w:rsidR="00C64D48" w:rsidRPr="00B10A9C" w:rsidRDefault="00C64D48" w:rsidP="00C64D48">
      <w:pPr>
        <w:rPr>
          <w:b/>
          <w:bCs/>
          <w:sz w:val="24"/>
          <w:szCs w:val="24"/>
          <w:u w:val="single"/>
          <w:rtl/>
        </w:rPr>
      </w:pPr>
      <w:r w:rsidRPr="00B10A9C">
        <w:rPr>
          <w:rFonts w:hint="cs"/>
          <w:b/>
          <w:bCs/>
          <w:sz w:val="24"/>
          <w:szCs w:val="24"/>
          <w:u w:val="single"/>
          <w:rtl/>
        </w:rPr>
        <w:lastRenderedPageBreak/>
        <w:t>מטרה:</w:t>
      </w:r>
    </w:p>
    <w:p w14:paraId="67200127" w14:textId="77777777" w:rsidR="00C64D48" w:rsidRPr="00B10A9C" w:rsidRDefault="00C64D48" w:rsidP="00C64D48">
      <w:pPr>
        <w:rPr>
          <w:b/>
          <w:bCs/>
          <w:sz w:val="24"/>
          <w:szCs w:val="24"/>
          <w:u w:val="single"/>
          <w:rtl/>
        </w:rPr>
      </w:pPr>
      <w:r w:rsidRPr="00B10A9C">
        <w:rPr>
          <w:rFonts w:hint="cs"/>
          <w:b/>
          <w:bCs/>
          <w:sz w:val="24"/>
          <w:szCs w:val="24"/>
          <w:u w:val="single"/>
          <w:rtl/>
        </w:rPr>
        <w:t>תחום:</w:t>
      </w:r>
    </w:p>
    <w:p w14:paraId="1A5F5A3A" w14:textId="77777777" w:rsidR="00B10A9C" w:rsidRPr="00C64D48" w:rsidRDefault="00B10A9C" w:rsidP="00C64D48">
      <w:pPr>
        <w:rPr>
          <w:rtl/>
        </w:rPr>
      </w:pPr>
    </w:p>
    <w:p w14:paraId="51D913CD" w14:textId="77777777" w:rsidR="00C64D48" w:rsidRPr="00C64D48" w:rsidRDefault="00C64D48" w:rsidP="00C64D48">
      <w:pPr>
        <w:rPr>
          <w:rtl/>
        </w:rPr>
      </w:pPr>
    </w:p>
    <w:tbl>
      <w:tblPr>
        <w:tblStyle w:val="ae"/>
        <w:bidiVisual/>
        <w:tblW w:w="0" w:type="auto"/>
        <w:tblInd w:w="50" w:type="dxa"/>
        <w:tblLook w:val="04A0" w:firstRow="1" w:lastRow="0" w:firstColumn="1" w:lastColumn="0" w:noHBand="0" w:noVBand="1"/>
      </w:tblPr>
      <w:tblGrid>
        <w:gridCol w:w="1953"/>
        <w:gridCol w:w="1122"/>
        <w:gridCol w:w="1934"/>
        <w:gridCol w:w="1211"/>
        <w:gridCol w:w="1444"/>
        <w:gridCol w:w="1470"/>
      </w:tblGrid>
      <w:tr w:rsidR="00C64D48" w:rsidRPr="00C64D48" w14:paraId="3DA2405A" w14:textId="77777777" w:rsidTr="00415C73">
        <w:tc>
          <w:tcPr>
            <w:tcW w:w="3542" w:type="dxa"/>
            <w:tcBorders>
              <w:top w:val="double" w:sz="4" w:space="0" w:color="auto"/>
              <w:left w:val="double" w:sz="4" w:space="0" w:color="auto"/>
            </w:tcBorders>
          </w:tcPr>
          <w:p w14:paraId="0FD98920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היעד / היעדים</w:t>
            </w:r>
          </w:p>
        </w:tc>
        <w:tc>
          <w:tcPr>
            <w:tcW w:w="913" w:type="dxa"/>
            <w:tcBorders>
              <w:top w:val="double" w:sz="4" w:space="0" w:color="auto"/>
            </w:tcBorders>
          </w:tcPr>
          <w:p w14:paraId="276E4873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פרק הזמן להשגתו/ם</w:t>
            </w:r>
          </w:p>
        </w:tc>
        <w:tc>
          <w:tcPr>
            <w:tcW w:w="3211" w:type="dxa"/>
            <w:tcBorders>
              <w:top w:val="double" w:sz="4" w:space="0" w:color="auto"/>
            </w:tcBorders>
          </w:tcPr>
          <w:p w14:paraId="4CDE239E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דרכי ההוראה, השיטות, האמצעים</w:t>
            </w:r>
          </w:p>
        </w:tc>
        <w:tc>
          <w:tcPr>
            <w:tcW w:w="1602" w:type="dxa"/>
            <w:tcBorders>
              <w:top w:val="double" w:sz="4" w:space="0" w:color="auto"/>
            </w:tcBorders>
          </w:tcPr>
          <w:p w14:paraId="010934F3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אמות המידה להערכה</w:t>
            </w:r>
          </w:p>
        </w:tc>
        <w:tc>
          <w:tcPr>
            <w:tcW w:w="2309" w:type="dxa"/>
            <w:tcBorders>
              <w:top w:val="double" w:sz="4" w:space="0" w:color="auto"/>
            </w:tcBorders>
          </w:tcPr>
          <w:p w14:paraId="59410BDE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סיכום הערכת ביניים</w:t>
            </w:r>
          </w:p>
          <w:p w14:paraId="2F712954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  <w:r w:rsidRPr="00C64D48">
              <w:rPr>
                <w:rtl/>
              </w:rPr>
              <w:t>(נא לציין תאריך)</w:t>
            </w:r>
          </w:p>
        </w:tc>
        <w:tc>
          <w:tcPr>
            <w:tcW w:w="2311" w:type="dxa"/>
            <w:tcBorders>
              <w:top w:val="double" w:sz="4" w:space="0" w:color="auto"/>
              <w:right w:val="double" w:sz="4" w:space="0" w:color="auto"/>
            </w:tcBorders>
          </w:tcPr>
          <w:p w14:paraId="234B4D1D" w14:textId="77777777" w:rsidR="00C64D48" w:rsidRPr="00C64D48" w:rsidRDefault="00C64D48" w:rsidP="00C64D48">
            <w:pPr>
              <w:spacing w:after="160" w:line="259" w:lineRule="auto"/>
              <w:rPr>
                <w:b/>
                <w:bCs/>
                <w:rtl/>
              </w:rPr>
            </w:pPr>
            <w:r w:rsidRPr="00C64D48">
              <w:rPr>
                <w:b/>
                <w:bCs/>
                <w:rtl/>
              </w:rPr>
              <w:t>סיכום הערכת מסכמת</w:t>
            </w:r>
          </w:p>
          <w:p w14:paraId="1ADA23F5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  <w:r w:rsidRPr="00C64D48">
              <w:rPr>
                <w:rtl/>
              </w:rPr>
              <w:t>(נא לציין תאריך)</w:t>
            </w:r>
          </w:p>
        </w:tc>
      </w:tr>
      <w:tr w:rsidR="00C64D48" w:rsidRPr="00C64D48" w14:paraId="1DB6337F" w14:textId="77777777" w:rsidTr="00415C73">
        <w:trPr>
          <w:trHeight w:val="2204"/>
        </w:trPr>
        <w:tc>
          <w:tcPr>
            <w:tcW w:w="3542" w:type="dxa"/>
            <w:tcBorders>
              <w:left w:val="double" w:sz="4" w:space="0" w:color="auto"/>
              <w:bottom w:val="double" w:sz="4" w:space="0" w:color="auto"/>
            </w:tcBorders>
          </w:tcPr>
          <w:p w14:paraId="148B8813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  <w:r w:rsidRPr="00C64D48">
              <w:rPr>
                <w:rtl/>
              </w:rPr>
              <w:t> </w:t>
            </w:r>
          </w:p>
          <w:p w14:paraId="47F01067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  <w:tc>
          <w:tcPr>
            <w:tcW w:w="913" w:type="dxa"/>
            <w:tcBorders>
              <w:bottom w:val="double" w:sz="4" w:space="0" w:color="auto"/>
            </w:tcBorders>
          </w:tcPr>
          <w:p w14:paraId="5FB20E8A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  <w:tc>
          <w:tcPr>
            <w:tcW w:w="3211" w:type="dxa"/>
            <w:tcBorders>
              <w:bottom w:val="double" w:sz="4" w:space="0" w:color="auto"/>
            </w:tcBorders>
          </w:tcPr>
          <w:p w14:paraId="4CE4BD24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  <w:r w:rsidRPr="00C64D48">
              <w:rPr>
                <w:rtl/>
              </w:rPr>
              <w:t> </w:t>
            </w:r>
          </w:p>
          <w:p w14:paraId="7E38F553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  <w:tc>
          <w:tcPr>
            <w:tcW w:w="1602" w:type="dxa"/>
            <w:tcBorders>
              <w:bottom w:val="double" w:sz="4" w:space="0" w:color="auto"/>
            </w:tcBorders>
          </w:tcPr>
          <w:p w14:paraId="6A287CE4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  <w:tc>
          <w:tcPr>
            <w:tcW w:w="2309" w:type="dxa"/>
            <w:tcBorders>
              <w:bottom w:val="double" w:sz="4" w:space="0" w:color="auto"/>
            </w:tcBorders>
          </w:tcPr>
          <w:p w14:paraId="2E4C2DE4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  <w:tc>
          <w:tcPr>
            <w:tcW w:w="2311" w:type="dxa"/>
            <w:tcBorders>
              <w:bottom w:val="double" w:sz="4" w:space="0" w:color="auto"/>
              <w:right w:val="double" w:sz="4" w:space="0" w:color="auto"/>
            </w:tcBorders>
          </w:tcPr>
          <w:p w14:paraId="3B894F5B" w14:textId="77777777" w:rsidR="00C64D48" w:rsidRPr="00C64D48" w:rsidRDefault="00C64D48" w:rsidP="00C64D48">
            <w:pPr>
              <w:spacing w:after="160" w:line="259" w:lineRule="auto"/>
              <w:rPr>
                <w:rtl/>
              </w:rPr>
            </w:pPr>
          </w:p>
        </w:tc>
      </w:tr>
    </w:tbl>
    <w:p w14:paraId="71E25604" w14:textId="77777777" w:rsidR="00C64D48" w:rsidRPr="00C64D48" w:rsidRDefault="00C64D48" w:rsidP="00C64D48"/>
    <w:p w14:paraId="5C56BCFE" w14:textId="77777777" w:rsidR="00C64D48" w:rsidRDefault="00C64D48" w:rsidP="005245BE">
      <w:pPr>
        <w:rPr>
          <w:rtl/>
        </w:rPr>
      </w:pPr>
    </w:p>
    <w:p w14:paraId="2D94A660" w14:textId="094DB6C1" w:rsidR="00C64D48" w:rsidRDefault="003C5586" w:rsidP="00C64D48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B10A9C">
        <w:rPr>
          <w:rFonts w:ascii="David" w:hAnsi="David" w:cs="David"/>
          <w:b/>
          <w:bCs/>
          <w:sz w:val="28"/>
          <w:szCs w:val="28"/>
          <w:u w:val="single"/>
          <w:rtl/>
        </w:rPr>
        <w:t>סיכום</w:t>
      </w:r>
      <w:r w:rsidR="00C64D48" w:rsidRPr="00B10A9C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והמלצות:</w:t>
      </w:r>
    </w:p>
    <w:p w14:paraId="489B53E1" w14:textId="77777777" w:rsidR="00B10A9C" w:rsidRPr="00B10A9C" w:rsidRDefault="00B10A9C" w:rsidP="00C64D48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14:paraId="29BD1046" w14:textId="77777777" w:rsidR="00B10A9C" w:rsidRDefault="00B10A9C" w:rsidP="00C64D48">
      <w:pPr>
        <w:jc w:val="right"/>
        <w:rPr>
          <w:rtl/>
        </w:rPr>
      </w:pPr>
    </w:p>
    <w:p w14:paraId="0B2AC991" w14:textId="0D281FDD" w:rsidR="00C64D48" w:rsidRPr="00C64D48" w:rsidRDefault="00C64D48" w:rsidP="00865C17">
      <w:pPr>
        <w:jc w:val="right"/>
        <w:rPr>
          <w:rtl/>
        </w:rPr>
      </w:pPr>
      <w:r w:rsidRPr="00C64D48">
        <w:rPr>
          <w:rtl/>
        </w:rPr>
        <w:t>חתימת המורה:______________</w:t>
      </w:r>
    </w:p>
    <w:p w14:paraId="1F7D3BF4" w14:textId="11BADED3" w:rsidR="00C64D48" w:rsidRDefault="00C64D48" w:rsidP="00865C17">
      <w:pPr>
        <w:jc w:val="right"/>
        <w:rPr>
          <w:rtl/>
        </w:rPr>
      </w:pPr>
      <w:r w:rsidRPr="00C64D48">
        <w:rPr>
          <w:rtl/>
        </w:rPr>
        <w:t>חתימת ההורה:______________</w:t>
      </w:r>
    </w:p>
    <w:p w14:paraId="41D7E55F" w14:textId="77777777" w:rsidR="003C5586" w:rsidRDefault="003C5586" w:rsidP="00C64D48">
      <w:pPr>
        <w:jc w:val="right"/>
        <w:rPr>
          <w:rtl/>
        </w:rPr>
      </w:pPr>
    </w:p>
    <w:p w14:paraId="6BF6EBC9" w14:textId="77777777" w:rsidR="003C5586" w:rsidRDefault="003C5586" w:rsidP="00C64D48">
      <w:pPr>
        <w:jc w:val="right"/>
        <w:rPr>
          <w:rtl/>
        </w:rPr>
      </w:pPr>
    </w:p>
    <w:p w14:paraId="440AD5CC" w14:textId="77777777" w:rsidR="003C5586" w:rsidRDefault="003C5586" w:rsidP="00C64D48">
      <w:pPr>
        <w:jc w:val="right"/>
        <w:rPr>
          <w:rtl/>
        </w:rPr>
      </w:pPr>
    </w:p>
    <w:p w14:paraId="2536DD29" w14:textId="1428A7A7" w:rsidR="003C5586" w:rsidRDefault="003C5586" w:rsidP="56DF5A1B">
      <w:pPr>
        <w:rPr>
          <w:rtl/>
        </w:rPr>
      </w:pPr>
    </w:p>
    <w:p w14:paraId="5EE8CA00" w14:textId="77777777" w:rsidR="003C5586" w:rsidRDefault="003C5586" w:rsidP="003C5586">
      <w:pPr>
        <w:rPr>
          <w:rtl/>
        </w:rPr>
      </w:pPr>
    </w:p>
    <w:p w14:paraId="030EBF3F" w14:textId="77777777" w:rsidR="003C5586" w:rsidRDefault="003C5586" w:rsidP="003C5586">
      <w:pPr>
        <w:rPr>
          <w:rtl/>
        </w:rPr>
      </w:pPr>
    </w:p>
    <w:p w14:paraId="14939D88" w14:textId="77777777" w:rsidR="00B10A9C" w:rsidRDefault="00B10A9C" w:rsidP="003C5586">
      <w:pPr>
        <w:rPr>
          <w:rtl/>
        </w:rPr>
      </w:pPr>
    </w:p>
    <w:p w14:paraId="24BDDB7E" w14:textId="77777777" w:rsidR="00B10A9C" w:rsidRDefault="00B10A9C" w:rsidP="003C5586">
      <w:pPr>
        <w:rPr>
          <w:rtl/>
        </w:rPr>
      </w:pPr>
    </w:p>
    <w:p w14:paraId="0FD7ACA1" w14:textId="77777777" w:rsidR="00B10A9C" w:rsidRDefault="00B10A9C" w:rsidP="003C5586">
      <w:pPr>
        <w:rPr>
          <w:rtl/>
        </w:rPr>
      </w:pPr>
    </w:p>
    <w:p w14:paraId="6FD16A65" w14:textId="77777777" w:rsidR="00B10A9C" w:rsidRDefault="00B10A9C" w:rsidP="003C5586">
      <w:pPr>
        <w:rPr>
          <w:rtl/>
        </w:rPr>
      </w:pPr>
    </w:p>
    <w:p w14:paraId="1E83728B" w14:textId="77777777" w:rsidR="00B10A9C" w:rsidRDefault="00B10A9C" w:rsidP="003C5586">
      <w:pPr>
        <w:rPr>
          <w:rtl/>
        </w:rPr>
      </w:pPr>
    </w:p>
    <w:p w14:paraId="365CB744" w14:textId="77777777" w:rsidR="00444BA2" w:rsidRDefault="00444BA2" w:rsidP="003C5586">
      <w:pPr>
        <w:rPr>
          <w:rtl/>
        </w:rPr>
      </w:pPr>
    </w:p>
    <w:p w14:paraId="64EDA0DF" w14:textId="7B5F16D7" w:rsidR="00444BA2" w:rsidRDefault="00444BA2" w:rsidP="003C5586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lastRenderedPageBreak/>
        <w:t xml:space="preserve">הנחיה לצוות לא להורים </w:t>
      </w:r>
    </w:p>
    <w:p w14:paraId="0F766524" w14:textId="1FBB064E" w:rsidR="003C5586" w:rsidRDefault="1D9B998A" w:rsidP="003C5586">
      <w:r w:rsidRPr="56DF5A1B">
        <w:rPr>
          <w:b/>
          <w:bCs/>
          <w:sz w:val="28"/>
          <w:szCs w:val="28"/>
          <w:rtl/>
        </w:rPr>
        <w:t>בנק מטרות</w:t>
      </w:r>
      <w:r w:rsidRPr="56DF5A1B">
        <w:rPr>
          <w:b/>
          <w:bCs/>
          <w:sz w:val="28"/>
          <w:szCs w:val="28"/>
        </w:rPr>
        <w:t>:</w:t>
      </w:r>
    </w:p>
    <w:p w14:paraId="15214C11" w14:textId="1F3016E9" w:rsidR="5668CF8B" w:rsidRPr="00444BA2" w:rsidRDefault="5668CF8B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כישורי חיים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התלמיד/ה י</w:t>
      </w:r>
      <w:r w:rsidR="539D7A0F" w:rsidRPr="00444BA2">
        <w:rPr>
          <w:rFonts w:asciiTheme="minorBidi" w:eastAsiaTheme="minorBidi" w:hAnsiTheme="minorBidi"/>
          <w:sz w:val="20"/>
          <w:szCs w:val="20"/>
          <w:rtl/>
        </w:rPr>
        <w:t>תארגן</w:t>
      </w:r>
      <w:r w:rsidR="49BF4EED" w:rsidRPr="00444BA2">
        <w:rPr>
          <w:rFonts w:asciiTheme="minorBidi" w:eastAsiaTheme="minorBidi" w:hAnsiTheme="minorBidi"/>
          <w:sz w:val="20"/>
          <w:szCs w:val="20"/>
          <w:rtl/>
        </w:rPr>
        <w:t xml:space="preserve"> באופן </w:t>
      </w:r>
      <w:r w:rsidRPr="00444BA2">
        <w:rPr>
          <w:rFonts w:asciiTheme="minorBidi" w:eastAsiaTheme="minorBidi" w:hAnsiTheme="minorBidi"/>
          <w:sz w:val="20"/>
          <w:szCs w:val="20"/>
          <w:rtl/>
        </w:rPr>
        <w:t>עצמא</w:t>
      </w:r>
      <w:r w:rsidR="0F4E4FA5" w:rsidRPr="00444BA2">
        <w:rPr>
          <w:rFonts w:asciiTheme="minorBidi" w:eastAsiaTheme="minorBidi" w:hAnsiTheme="minorBidi"/>
          <w:sz w:val="20"/>
          <w:szCs w:val="20"/>
          <w:rtl/>
        </w:rPr>
        <w:t>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בהתארגנות לקראת שיעור, </w:t>
      </w:r>
      <w:r w:rsidR="5205A053" w:rsidRPr="00444BA2">
        <w:rPr>
          <w:rFonts w:asciiTheme="minorBidi" w:eastAsiaTheme="minorBidi" w:hAnsiTheme="minorBidi"/>
          <w:sz w:val="20"/>
          <w:szCs w:val="20"/>
          <w:rtl/>
        </w:rPr>
        <w:t>(</w:t>
      </w:r>
      <w:r w:rsidRPr="00444BA2">
        <w:rPr>
          <w:rFonts w:asciiTheme="minorBidi" w:eastAsiaTheme="minorBidi" w:hAnsiTheme="minorBidi"/>
          <w:sz w:val="20"/>
          <w:szCs w:val="20"/>
          <w:rtl/>
        </w:rPr>
        <w:t>כולל ציוד, מחברות וחומרי למידה</w:t>
      </w:r>
      <w:r w:rsidR="0CF1116B" w:rsidRPr="00444BA2">
        <w:rPr>
          <w:rFonts w:asciiTheme="minorBidi" w:eastAsiaTheme="minorBidi" w:hAnsiTheme="minorBidi"/>
          <w:sz w:val="20"/>
          <w:szCs w:val="20"/>
        </w:rPr>
        <w:t>)</w:t>
      </w:r>
    </w:p>
    <w:p w14:paraId="1C63B46F" w14:textId="2310ABDB" w:rsidR="5668CF8B" w:rsidRPr="00444BA2" w:rsidRDefault="5668CF8B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קוגנטיבי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התלמיד/ה </w:t>
      </w:r>
      <w:r w:rsidR="707C4BC8" w:rsidRPr="00444BA2">
        <w:rPr>
          <w:rFonts w:asciiTheme="minorBidi" w:eastAsiaTheme="minorBidi" w:hAnsiTheme="minorBidi"/>
          <w:sz w:val="20"/>
          <w:szCs w:val="20"/>
          <w:rtl/>
        </w:rPr>
        <w:t>ילמד לעמוד בזמנים השונים ( הפסקה , בשיעור , בתוך מבחן, משימה</w:t>
      </w:r>
      <w:r w:rsidR="707C4BC8" w:rsidRPr="00444BA2">
        <w:rPr>
          <w:rFonts w:asciiTheme="minorBidi" w:eastAsiaTheme="minorBidi" w:hAnsiTheme="minorBidi"/>
          <w:sz w:val="20"/>
          <w:szCs w:val="20"/>
        </w:rPr>
        <w:t xml:space="preserve"> )</w:t>
      </w:r>
    </w:p>
    <w:p w14:paraId="4E7328A4" w14:textId="105C2125" w:rsidR="680F2AEF" w:rsidRPr="00444BA2" w:rsidRDefault="680F2AEF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תקשורתי /שפתי/קוגנטיבי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התלמיד/ה יזהה/תזהה מצבי קושי ויפנה/תפנה לגורם מתאים באופן ברור ומכבד</w:t>
      </w:r>
      <w:r w:rsidRPr="00444BA2">
        <w:rPr>
          <w:rFonts w:asciiTheme="minorBidi" w:eastAsiaTheme="minorBidi" w:hAnsiTheme="minorBidi"/>
          <w:sz w:val="20"/>
          <w:szCs w:val="20"/>
        </w:rPr>
        <w:t>.</w:t>
      </w:r>
    </w:p>
    <w:p w14:paraId="08C9C4C5" w14:textId="585091EE" w:rsidR="030CBBF1" w:rsidRPr="00444BA2" w:rsidRDefault="030CBBF1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קוגנטיבי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התלמיד/ה ירכוש/תרכוש כלים לוויסות ולהתמודדות עם תסכול, טעות או כישלון לימודי</w:t>
      </w:r>
      <w:r w:rsidRPr="00444BA2">
        <w:rPr>
          <w:rFonts w:asciiTheme="minorBidi" w:eastAsiaTheme="minorBidi" w:hAnsiTheme="minorBidi"/>
          <w:sz w:val="20"/>
          <w:szCs w:val="20"/>
        </w:rPr>
        <w:t>.</w:t>
      </w:r>
    </w:p>
    <w:p w14:paraId="7DF677E1" w14:textId="7FEC8B92" w:rsidR="76B4C1E1" w:rsidRPr="00444BA2" w:rsidRDefault="76B4C1E1" w:rsidP="56DF5A1B">
      <w:pPr>
        <w:jc w:val="both"/>
        <w:rPr>
          <w:rFonts w:asciiTheme="minorBidi" w:eastAsiaTheme="minorBidi" w:hAnsiTheme="minorBidi"/>
          <w:sz w:val="20"/>
          <w:szCs w:val="20"/>
          <w:lang w:val="he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  <w:lang w:val="he"/>
        </w:rPr>
        <w:t>תקשורתי/שפתי</w:t>
      </w:r>
      <w:r w:rsidRPr="00444BA2">
        <w:rPr>
          <w:rFonts w:asciiTheme="minorBidi" w:eastAsiaTheme="minorBidi" w:hAnsiTheme="minorBidi"/>
          <w:sz w:val="20"/>
          <w:szCs w:val="20"/>
          <w:rtl/>
          <w:lang w:val="he"/>
        </w:rPr>
        <w:t xml:space="preserve"> - התלמיד/ה ילמד  מיומנויות תקשורת מכבדת עם בני גיל ועם צוות בית הספר</w:t>
      </w:r>
    </w:p>
    <w:p w14:paraId="1BFD9519" w14:textId="441E370A" w:rsidR="12026BBC" w:rsidRPr="00444BA2" w:rsidRDefault="12026BBC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תקשורתי / שפתי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התלמיד/ה -ייזום/תיזום וישמר/תשמור קשרים חברתיים חיוביים במסגרת בית הספר</w:t>
      </w:r>
      <w:r w:rsidRPr="00444BA2">
        <w:rPr>
          <w:rFonts w:asciiTheme="minorBidi" w:eastAsiaTheme="minorBidi" w:hAnsiTheme="minorBidi"/>
          <w:sz w:val="20"/>
          <w:szCs w:val="20"/>
        </w:rPr>
        <w:t>.</w:t>
      </w:r>
    </w:p>
    <w:p w14:paraId="0734B6F2" w14:textId="1B612BEF" w:rsidR="1064E9EE" w:rsidRPr="00444BA2" w:rsidRDefault="1064E9EE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השתתפות חברתית /כישורים חברתיים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התלמיד/ה ילמד/תלמד לזהות קונפליקט, לבחון אפשרויות ולבחור דרך פעולה מותאמת</w:t>
      </w:r>
      <w:r w:rsidRPr="00444BA2">
        <w:rPr>
          <w:rFonts w:asciiTheme="minorBidi" w:eastAsiaTheme="minorBidi" w:hAnsiTheme="minorBidi"/>
          <w:sz w:val="20"/>
          <w:szCs w:val="20"/>
        </w:rPr>
        <w:t>.</w:t>
      </w:r>
    </w:p>
    <w:p w14:paraId="737269F4" w14:textId="4A394858" w:rsidR="403C2A18" w:rsidRPr="00444BA2" w:rsidRDefault="403C2A18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השתתפות חברתית /כישורים חברתיים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התלמיד/ה ילמד/תלמד לזהות קונפליקט, לבחון אפשרויות ולבחור דרך פעולה מותאמת</w:t>
      </w:r>
      <w:r w:rsidRPr="00444BA2">
        <w:rPr>
          <w:rFonts w:asciiTheme="minorBidi" w:eastAsiaTheme="minorBidi" w:hAnsiTheme="minorBidi"/>
          <w:sz w:val="20"/>
          <w:szCs w:val="20"/>
        </w:rPr>
        <w:t>.</w:t>
      </w:r>
    </w:p>
    <w:p w14:paraId="72D870EF" w14:textId="662BC7A5" w:rsidR="52D1682F" w:rsidRPr="00444BA2" w:rsidRDefault="52D1682F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קו</w:t>
      </w:r>
      <w:r w:rsidR="60168F63"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גנטיבי</w:t>
      </w:r>
      <w:r w:rsidR="60168F63" w:rsidRPr="00444BA2">
        <w:rPr>
          <w:rFonts w:asciiTheme="minorBidi" w:eastAsiaTheme="minorBidi" w:hAnsiTheme="minorBidi"/>
          <w:sz w:val="20"/>
          <w:szCs w:val="20"/>
          <w:rtl/>
        </w:rPr>
        <w:t xml:space="preserve"> -התלמיד ירכוש ויישם אסטרטגיות המתאימות לסגנון הלמידה האישי שלו</w:t>
      </w:r>
      <w:r w:rsidR="60168F63" w:rsidRPr="00444BA2">
        <w:rPr>
          <w:rFonts w:asciiTheme="minorBidi" w:eastAsiaTheme="minorBidi" w:hAnsiTheme="minorBidi"/>
          <w:sz w:val="20"/>
          <w:szCs w:val="20"/>
        </w:rPr>
        <w:t>.</w:t>
      </w:r>
    </w:p>
    <w:p w14:paraId="0909EB63" w14:textId="13622ABC" w:rsidR="32E28A79" w:rsidRPr="00444BA2" w:rsidRDefault="32E28A79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קוגנטיבי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 ירכוש יכולת לזהות מתי הוא זקוק לעזרה ולפנות לגורם המתאים.</w:t>
      </w:r>
      <w:r w:rsidRPr="00444BA2">
        <w:rPr>
          <w:rFonts w:asciiTheme="minorBidi" w:eastAsiaTheme="minorBidi" w:hAnsiTheme="minorBidi"/>
          <w:sz w:val="20"/>
          <w:szCs w:val="20"/>
        </w:rPr>
        <w:t xml:space="preserve"> </w:t>
      </w:r>
    </w:p>
    <w:p w14:paraId="64DA3491" w14:textId="706F748C" w:rsidR="3EACAA5E" w:rsidRPr="00444BA2" w:rsidRDefault="3EACAA5E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קוגנטיבי-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התלמיד יקבל משימה ויבצע אותה בהתאם להוראות</w:t>
      </w:r>
      <w:r w:rsidRPr="00444BA2">
        <w:rPr>
          <w:rFonts w:asciiTheme="minorBidi" w:eastAsiaTheme="minorBidi" w:hAnsiTheme="minorBidi"/>
          <w:sz w:val="20"/>
          <w:szCs w:val="20"/>
        </w:rPr>
        <w:t>.</w:t>
      </w:r>
    </w:p>
    <w:p w14:paraId="183855F0" w14:textId="2812F26C" w:rsidR="7822AC32" w:rsidRPr="00444BA2" w:rsidRDefault="7822AC32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כישורי חיים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 יזהה את החוזקות, היכולות, תחומי העניין והעדפות שלו, ויקשר ביניהם לבין אפשרויות לעתיד</w:t>
      </w:r>
    </w:p>
    <w:p w14:paraId="6927F937" w14:textId="4A99E548" w:rsidR="54EEB813" w:rsidRPr="00444BA2" w:rsidRDefault="54EEB813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קוגנטיבי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 ילמד לפרק משימה גדולה לשלבים קטנים ולבצע אותם באופן הדרגתי</w:t>
      </w:r>
      <w:r w:rsidRPr="00444BA2">
        <w:rPr>
          <w:rFonts w:asciiTheme="minorBidi" w:eastAsiaTheme="minorBidi" w:hAnsiTheme="minorBidi"/>
          <w:sz w:val="20"/>
          <w:szCs w:val="20"/>
        </w:rPr>
        <w:t>.</w:t>
      </w:r>
    </w:p>
    <w:p w14:paraId="7F9E6A35" w14:textId="4A0DC856" w:rsidR="54EEB813" w:rsidRPr="00444BA2" w:rsidRDefault="54EEB813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קוגנטיבי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 יבצע עיכוב תגובה במשחקי עצירה</w:t>
      </w:r>
      <w:r w:rsidRPr="00444BA2">
        <w:rPr>
          <w:rFonts w:asciiTheme="minorBidi" w:eastAsiaTheme="minorBidi" w:hAnsiTheme="minorBidi"/>
          <w:sz w:val="20"/>
          <w:szCs w:val="20"/>
        </w:rPr>
        <w:t xml:space="preserve"> </w:t>
      </w:r>
    </w:p>
    <w:p w14:paraId="6A8F54FB" w14:textId="0D01E0FA" w:rsidR="71974983" w:rsidRPr="00444BA2" w:rsidRDefault="71974983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קוגנטיבי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 יבצע משימות גם כאשר אינן תואמות לתחום העניין שלו .</w:t>
      </w:r>
      <w:r w:rsidRPr="00444BA2">
        <w:rPr>
          <w:rFonts w:asciiTheme="minorBidi" w:eastAsiaTheme="minorBidi" w:hAnsiTheme="minorBidi"/>
          <w:sz w:val="20"/>
          <w:szCs w:val="20"/>
        </w:rPr>
        <w:t xml:space="preserve"> </w:t>
      </w:r>
    </w:p>
    <w:p w14:paraId="1CD04650" w14:textId="758BB11B" w:rsidR="71974983" w:rsidRPr="00444BA2" w:rsidRDefault="71974983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קוגנטיבי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 יתנהל על פי סדר היום וחוקי הכיתה</w:t>
      </w:r>
      <w:r w:rsidRPr="00444BA2">
        <w:rPr>
          <w:rFonts w:asciiTheme="minorBidi" w:eastAsiaTheme="minorBidi" w:hAnsiTheme="minorBidi"/>
          <w:sz w:val="20"/>
          <w:szCs w:val="20"/>
        </w:rPr>
        <w:t xml:space="preserve"> </w:t>
      </w:r>
    </w:p>
    <w:p w14:paraId="75FA83EC" w14:textId="1383746A" w:rsidR="59EBD0FC" w:rsidRPr="00444BA2" w:rsidRDefault="59EBD0FC" w:rsidP="56DF5A1B">
      <w:pPr>
        <w:jc w:val="both"/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תוך אישי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-התלמיד יתנהל לפי כללי הכיתה</w:t>
      </w:r>
    </w:p>
    <w:p w14:paraId="109B40F6" w14:textId="77777777" w:rsidR="00865C17" w:rsidRDefault="2BFEB31F" w:rsidP="00865C17">
      <w:pPr>
        <w:pStyle w:val="3"/>
        <w:shd w:val="clear" w:color="auto" w:fill="FFFFFF" w:themeFill="background1"/>
        <w:spacing w:before="0" w:after="160" w:line="330" w:lineRule="auto"/>
        <w:jc w:val="right"/>
        <w:rPr>
          <w:rFonts w:asciiTheme="minorBidi" w:eastAsiaTheme="minorBidi" w:hAnsiTheme="minorBidi" w:cstheme="minorBidi"/>
          <w:color w:val="auto"/>
          <w:sz w:val="20"/>
          <w:szCs w:val="20"/>
          <w:rtl/>
          <w:lang w:val="he"/>
        </w:rPr>
      </w:pPr>
      <w:r w:rsidRPr="00865C17">
        <w:rPr>
          <w:rFonts w:asciiTheme="minorBidi" w:eastAsiaTheme="minorBidi" w:hAnsiTheme="minorBidi" w:cstheme="minorBidi"/>
          <w:b/>
          <w:bCs/>
          <w:color w:val="auto"/>
          <w:sz w:val="20"/>
          <w:szCs w:val="20"/>
          <w:rtl/>
          <w:lang w:val="he"/>
        </w:rPr>
        <w:t xml:space="preserve">חברתי/ קוגנטיבי </w:t>
      </w:r>
      <w:r w:rsidRPr="00444BA2">
        <w:rPr>
          <w:rFonts w:asciiTheme="minorBidi" w:eastAsiaTheme="minorBidi" w:hAnsiTheme="minorBidi" w:cstheme="minorBidi"/>
          <w:color w:val="auto"/>
          <w:sz w:val="20"/>
          <w:szCs w:val="20"/>
          <w:rtl/>
          <w:lang w:val="he"/>
        </w:rPr>
        <w:t>-התלמיד יפרש סיטואציות חברתיות בצורה מתאימה ויבחר התנהגות מקובלת</w:t>
      </w:r>
      <w:r w:rsidRPr="00444BA2">
        <w:rPr>
          <w:rFonts w:asciiTheme="minorBidi" w:eastAsiaTheme="minorBidi" w:hAnsiTheme="minorBidi" w:cstheme="minorBidi"/>
          <w:color w:val="auto"/>
          <w:sz w:val="20"/>
          <w:szCs w:val="20"/>
          <w:lang w:val="he"/>
        </w:rPr>
        <w:t xml:space="preserve"> </w:t>
      </w:r>
    </w:p>
    <w:p w14:paraId="629CFAF6" w14:textId="18DDD0AD" w:rsidR="2BFEB31F" w:rsidRPr="00865C17" w:rsidRDefault="2BFEB31F" w:rsidP="00865C17">
      <w:pPr>
        <w:pStyle w:val="3"/>
        <w:shd w:val="clear" w:color="auto" w:fill="FFFFFF" w:themeFill="background1"/>
        <w:spacing w:before="0" w:after="160" w:line="330" w:lineRule="auto"/>
        <w:jc w:val="right"/>
        <w:rPr>
          <w:rFonts w:asciiTheme="minorBidi" w:eastAsiaTheme="minorBidi" w:hAnsiTheme="minorBidi" w:cstheme="minorBidi"/>
          <w:color w:val="auto"/>
          <w:sz w:val="20"/>
          <w:szCs w:val="20"/>
          <w:lang w:val="he"/>
        </w:rPr>
      </w:pPr>
      <w:r w:rsidRPr="00865C17">
        <w:rPr>
          <w:rFonts w:asciiTheme="minorBidi" w:eastAsiaTheme="minorBidi" w:hAnsiTheme="minorBidi" w:cstheme="minorBidi"/>
          <w:b/>
          <w:bCs/>
          <w:color w:val="auto"/>
          <w:sz w:val="20"/>
          <w:szCs w:val="20"/>
          <w:rtl/>
          <w:lang w:val="he"/>
        </w:rPr>
        <w:t>התנהגותי תפקודי</w:t>
      </w:r>
      <w:r w:rsidRPr="00444BA2">
        <w:rPr>
          <w:rFonts w:asciiTheme="minorBidi" w:eastAsiaTheme="minorBidi" w:hAnsiTheme="minorBidi" w:cstheme="minorBidi"/>
          <w:color w:val="auto"/>
          <w:sz w:val="20"/>
          <w:szCs w:val="20"/>
          <w:rtl/>
          <w:lang w:val="he"/>
        </w:rPr>
        <w:t xml:space="preserve"> - התלמיד יענה לגבולות ולסמכות של כלל אנשי צוות הכיתה</w:t>
      </w:r>
      <w:r w:rsidRPr="00444BA2">
        <w:rPr>
          <w:rFonts w:asciiTheme="minorBidi" w:eastAsiaTheme="minorBidi" w:hAnsiTheme="minorBidi" w:cstheme="minorBidi"/>
          <w:color w:val="auto"/>
          <w:sz w:val="20"/>
          <w:szCs w:val="20"/>
        </w:rPr>
        <w:t>.</w:t>
      </w:r>
    </w:p>
    <w:p w14:paraId="167C1D3A" w14:textId="2D4304D0" w:rsidR="2BFEB31F" w:rsidRPr="00444BA2" w:rsidRDefault="2BFEB31F" w:rsidP="00B10A9C">
      <w:pPr>
        <w:pStyle w:val="3"/>
        <w:shd w:val="clear" w:color="auto" w:fill="FFFFFF" w:themeFill="background1"/>
        <w:spacing w:before="0" w:after="0" w:line="330" w:lineRule="auto"/>
        <w:jc w:val="right"/>
        <w:rPr>
          <w:rFonts w:asciiTheme="minorBidi" w:eastAsiaTheme="minorBidi" w:hAnsiTheme="minorBidi" w:cstheme="minorBidi"/>
          <w:color w:val="auto"/>
          <w:sz w:val="20"/>
          <w:szCs w:val="20"/>
        </w:rPr>
      </w:pPr>
      <w:r w:rsidRPr="00865C17">
        <w:rPr>
          <w:rFonts w:asciiTheme="minorBidi" w:eastAsiaTheme="minorBidi" w:hAnsiTheme="minorBidi" w:cstheme="minorBidi"/>
          <w:b/>
          <w:bCs/>
          <w:color w:val="auto"/>
          <w:sz w:val="20"/>
          <w:szCs w:val="20"/>
          <w:rtl/>
          <w:lang w:val="he"/>
        </w:rPr>
        <w:t xml:space="preserve">כישורי חיים </w:t>
      </w:r>
      <w:r w:rsidRPr="00444BA2">
        <w:rPr>
          <w:rFonts w:asciiTheme="minorBidi" w:eastAsiaTheme="minorBidi" w:hAnsiTheme="minorBidi" w:cstheme="minorBidi"/>
          <w:color w:val="auto"/>
          <w:sz w:val="20"/>
          <w:szCs w:val="20"/>
          <w:rtl/>
          <w:lang w:val="he"/>
        </w:rPr>
        <w:t>-  התלמיד יאכל ארוחת צהריים בקצב מתאים וישמור על ניקיונו בזמן הארוחה ולאחרה</w:t>
      </w:r>
      <w:r w:rsidRPr="00444BA2">
        <w:rPr>
          <w:rFonts w:asciiTheme="minorBidi" w:eastAsiaTheme="minorBidi" w:hAnsiTheme="minorBidi" w:cstheme="minorBidi"/>
          <w:color w:val="auto"/>
          <w:sz w:val="20"/>
          <w:szCs w:val="20"/>
        </w:rPr>
        <w:t>.</w:t>
      </w:r>
    </w:p>
    <w:p w14:paraId="0A0BAA92" w14:textId="44568221" w:rsidR="2BFEB31F" w:rsidRPr="00444BA2" w:rsidRDefault="2BFEB31F" w:rsidP="00B10A9C">
      <w:pPr>
        <w:pStyle w:val="3"/>
        <w:shd w:val="clear" w:color="auto" w:fill="FFFFFF" w:themeFill="background1"/>
        <w:spacing w:before="0" w:after="0" w:line="330" w:lineRule="auto"/>
        <w:jc w:val="right"/>
        <w:rPr>
          <w:rFonts w:asciiTheme="minorBidi" w:eastAsiaTheme="minorBidi" w:hAnsiTheme="minorBidi" w:cstheme="minorBidi"/>
          <w:color w:val="auto"/>
          <w:sz w:val="20"/>
          <w:szCs w:val="20"/>
          <w:lang w:val="he"/>
        </w:rPr>
      </w:pPr>
      <w:r w:rsidRPr="00865C17">
        <w:rPr>
          <w:rFonts w:asciiTheme="minorBidi" w:eastAsiaTheme="minorBidi" w:hAnsiTheme="minorBidi" w:cstheme="minorBidi"/>
          <w:b/>
          <w:bCs/>
          <w:color w:val="auto"/>
          <w:sz w:val="20"/>
          <w:szCs w:val="20"/>
          <w:rtl/>
          <w:lang w:val="he"/>
        </w:rPr>
        <w:t xml:space="preserve">כישורי חיים </w:t>
      </w:r>
      <w:r w:rsidRPr="00444BA2">
        <w:rPr>
          <w:rFonts w:asciiTheme="minorBidi" w:eastAsiaTheme="minorBidi" w:hAnsiTheme="minorBidi" w:cstheme="minorBidi"/>
          <w:color w:val="auto"/>
          <w:sz w:val="20"/>
          <w:szCs w:val="20"/>
          <w:rtl/>
          <w:lang w:val="he"/>
        </w:rPr>
        <w:t>-התלמיד יאכל ארוחת צהריים בקצב מתאים וישמור על ניקיונו בזמן הארוחה</w:t>
      </w:r>
    </w:p>
    <w:p w14:paraId="129425AF" w14:textId="1559B7BF" w:rsidR="45F322BA" w:rsidRPr="00444BA2" w:rsidRDefault="45F322BA" w:rsidP="00B10A9C">
      <w:pPr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תוך אישי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 ינהל מעקב אחר מטלות, מבחנים, עבודות ומועדי הגשה</w:t>
      </w:r>
      <w:r w:rsidRPr="00444BA2">
        <w:rPr>
          <w:rFonts w:asciiTheme="minorBidi" w:eastAsiaTheme="minorBidi" w:hAnsiTheme="minorBidi"/>
          <w:sz w:val="20"/>
          <w:szCs w:val="20"/>
        </w:rPr>
        <w:t>.</w:t>
      </w:r>
    </w:p>
    <w:p w14:paraId="573487EC" w14:textId="03D79D3E" w:rsidR="45F322BA" w:rsidRPr="00444BA2" w:rsidRDefault="45F322BA" w:rsidP="00B10A9C">
      <w:pPr>
        <w:rPr>
          <w:rFonts w:asciiTheme="minorBidi" w:eastAsiaTheme="minorBidi" w:hAnsiTheme="minorBidi"/>
          <w:sz w:val="20"/>
          <w:szCs w:val="20"/>
        </w:rPr>
      </w:pPr>
      <w:r w:rsidRPr="00865C17">
        <w:rPr>
          <w:rFonts w:asciiTheme="minorBidi" w:eastAsiaTheme="minorBidi" w:hAnsiTheme="minorBidi"/>
          <w:b/>
          <w:bCs/>
          <w:sz w:val="20"/>
          <w:szCs w:val="20"/>
          <w:rtl/>
        </w:rPr>
        <w:t>קוגנטיבי</w:t>
      </w:r>
      <w:r w:rsidRPr="00444BA2">
        <w:rPr>
          <w:rFonts w:asciiTheme="minorBidi" w:eastAsiaTheme="minorBidi" w:hAnsiTheme="minorBidi"/>
          <w:sz w:val="20"/>
          <w:szCs w:val="20"/>
          <w:rtl/>
        </w:rPr>
        <w:t xml:space="preserve"> - התלמיד ישתמש בכלים דיגיטליים מתאימים לצורך ארגון, חיפוש מידע, כתיבה והגשת מטלות</w:t>
      </w:r>
      <w:r w:rsidRPr="00444BA2">
        <w:rPr>
          <w:rFonts w:asciiTheme="minorBidi" w:eastAsiaTheme="minorBidi" w:hAnsiTheme="minorBidi"/>
          <w:sz w:val="20"/>
          <w:szCs w:val="20"/>
        </w:rPr>
        <w:t>.</w:t>
      </w:r>
    </w:p>
    <w:p w14:paraId="565C2E8D" w14:textId="74D72358" w:rsidR="56DF5A1B" w:rsidRDefault="56DF5A1B" w:rsidP="56DF5A1B">
      <w:pPr>
        <w:jc w:val="both"/>
        <w:rPr>
          <w:rFonts w:ascii="Arial" w:eastAsia="Arial" w:hAnsi="Arial" w:cs="Arial"/>
          <w:sz w:val="24"/>
          <w:szCs w:val="24"/>
        </w:rPr>
      </w:pPr>
    </w:p>
    <w:p w14:paraId="38D48B74" w14:textId="06D45619" w:rsidR="56DF5A1B" w:rsidRDefault="56DF5A1B" w:rsidP="56DF5A1B">
      <w:pPr>
        <w:jc w:val="both"/>
        <w:rPr>
          <w:rFonts w:ascii="Arial" w:eastAsia="Arial" w:hAnsi="Arial" w:cs="Arial"/>
          <w:sz w:val="24"/>
          <w:szCs w:val="24"/>
        </w:rPr>
      </w:pPr>
    </w:p>
    <w:p w14:paraId="6FB238FD" w14:textId="3FC04C86" w:rsidR="56DF5A1B" w:rsidRDefault="56DF5A1B" w:rsidP="56DF5A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47EC12" w14:textId="384C44C0" w:rsidR="56DF5A1B" w:rsidRDefault="56DF5A1B" w:rsidP="56DF5A1B">
      <w:pPr>
        <w:jc w:val="both"/>
        <w:rPr>
          <w:rFonts w:ascii="Times New Roman" w:eastAsia="Times New Roman" w:hAnsi="Times New Roman" w:cs="Times New Roman"/>
          <w:sz w:val="24"/>
          <w:szCs w:val="24"/>
          <w:lang w:val="he"/>
        </w:rPr>
      </w:pPr>
    </w:p>
    <w:p w14:paraId="4F7F5E96" w14:textId="64D71199" w:rsidR="56DF5A1B" w:rsidRDefault="56DF5A1B" w:rsidP="56DF5A1B">
      <w:pPr>
        <w:jc w:val="both"/>
        <w:rPr>
          <w:rFonts w:ascii="Arial" w:eastAsia="Arial" w:hAnsi="Arial" w:cs="Arial"/>
          <w:sz w:val="24"/>
          <w:szCs w:val="24"/>
        </w:rPr>
      </w:pPr>
    </w:p>
    <w:p w14:paraId="28FF734B" w14:textId="04FA8300" w:rsidR="56DF5A1B" w:rsidRDefault="56DF5A1B" w:rsidP="56DF5A1B">
      <w:pPr>
        <w:jc w:val="both"/>
        <w:rPr>
          <w:rFonts w:ascii="Arial" w:eastAsia="Arial" w:hAnsi="Arial" w:cs="Arial"/>
          <w:sz w:val="24"/>
          <w:szCs w:val="24"/>
        </w:rPr>
      </w:pPr>
    </w:p>
    <w:p w14:paraId="0907D94E" w14:textId="39A74A48" w:rsidR="56DF5A1B" w:rsidRDefault="56DF5A1B" w:rsidP="56DF5A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56DF5A1B" w:rsidSect="00566AC7">
      <w:headerReference w:type="default" r:id="rId8"/>
      <w:footerReference w:type="default" r:id="rId9"/>
      <w:pgSz w:w="11906" w:h="16838"/>
      <w:pgMar w:top="1440" w:right="1274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FE2B3" w14:textId="77777777" w:rsidR="005363BE" w:rsidRDefault="005363BE">
      <w:pPr>
        <w:spacing w:after="0" w:line="240" w:lineRule="auto"/>
      </w:pPr>
      <w:r>
        <w:separator/>
      </w:r>
    </w:p>
  </w:endnote>
  <w:endnote w:type="continuationSeparator" w:id="0">
    <w:p w14:paraId="3EAC4EFB" w14:textId="77777777" w:rsidR="005363BE" w:rsidRDefault="00536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85509" w14:textId="0A5CA232" w:rsidR="6E9B86AE" w:rsidRDefault="6E9B86AE" w:rsidP="6E9B86AE">
    <w:pPr>
      <w:pStyle w:val="af0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E779E" w14:textId="77777777" w:rsidR="005363BE" w:rsidRDefault="005363BE">
      <w:pPr>
        <w:spacing w:after="0" w:line="240" w:lineRule="auto"/>
      </w:pPr>
      <w:r>
        <w:separator/>
      </w:r>
    </w:p>
  </w:footnote>
  <w:footnote w:type="continuationSeparator" w:id="0">
    <w:p w14:paraId="6D3EF797" w14:textId="77777777" w:rsidR="005363BE" w:rsidRDefault="00536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2678" w14:textId="3E31937D" w:rsidR="6E9B86AE" w:rsidRDefault="6E9B86AE" w:rsidP="6E9B86AE">
    <w:pPr>
      <w:pStyle w:val="af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2FFE"/>
    <w:multiLevelType w:val="hybridMultilevel"/>
    <w:tmpl w:val="09D6CEC8"/>
    <w:lvl w:ilvl="0" w:tplc="465A51B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5AE4B"/>
    <w:multiLevelType w:val="hybridMultilevel"/>
    <w:tmpl w:val="D1F669A8"/>
    <w:lvl w:ilvl="0" w:tplc="CB54E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AE74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D04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C82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F268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425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621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4A6C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B2DA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58397">
    <w:abstractNumId w:val="1"/>
  </w:num>
  <w:num w:numId="2" w16cid:durableId="146553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5BE"/>
    <w:rsid w:val="0000424C"/>
    <w:rsid w:val="00057355"/>
    <w:rsid w:val="0006364D"/>
    <w:rsid w:val="0006421B"/>
    <w:rsid w:val="000B3707"/>
    <w:rsid w:val="000B485E"/>
    <w:rsid w:val="000C5447"/>
    <w:rsid w:val="0017259F"/>
    <w:rsid w:val="00182840"/>
    <w:rsid w:val="003C5586"/>
    <w:rsid w:val="003C6991"/>
    <w:rsid w:val="00444070"/>
    <w:rsid w:val="00444BA2"/>
    <w:rsid w:val="00464269"/>
    <w:rsid w:val="004A764D"/>
    <w:rsid w:val="004B5707"/>
    <w:rsid w:val="004D482C"/>
    <w:rsid w:val="005245BE"/>
    <w:rsid w:val="00532534"/>
    <w:rsid w:val="005363BE"/>
    <w:rsid w:val="00566AC7"/>
    <w:rsid w:val="006766AA"/>
    <w:rsid w:val="006C1353"/>
    <w:rsid w:val="006D5BB2"/>
    <w:rsid w:val="00781042"/>
    <w:rsid w:val="007810C5"/>
    <w:rsid w:val="00865C17"/>
    <w:rsid w:val="0098061A"/>
    <w:rsid w:val="00A046BB"/>
    <w:rsid w:val="00A26F14"/>
    <w:rsid w:val="00A46A6A"/>
    <w:rsid w:val="00A75059"/>
    <w:rsid w:val="00B10A9C"/>
    <w:rsid w:val="00B20A5B"/>
    <w:rsid w:val="00C15FB8"/>
    <w:rsid w:val="00C426ED"/>
    <w:rsid w:val="00C52683"/>
    <w:rsid w:val="00C613F9"/>
    <w:rsid w:val="00C64D48"/>
    <w:rsid w:val="00C97925"/>
    <w:rsid w:val="00DB7EF4"/>
    <w:rsid w:val="00E57C57"/>
    <w:rsid w:val="00EB6EC1"/>
    <w:rsid w:val="00F16156"/>
    <w:rsid w:val="00F201DA"/>
    <w:rsid w:val="00F2707B"/>
    <w:rsid w:val="00F3172E"/>
    <w:rsid w:val="00F56C14"/>
    <w:rsid w:val="00F86216"/>
    <w:rsid w:val="00FD2894"/>
    <w:rsid w:val="0186BA85"/>
    <w:rsid w:val="030CBBF1"/>
    <w:rsid w:val="039CD7E4"/>
    <w:rsid w:val="04D95357"/>
    <w:rsid w:val="07193B48"/>
    <w:rsid w:val="0AE54910"/>
    <w:rsid w:val="0B5D9C3D"/>
    <w:rsid w:val="0B9D65E1"/>
    <w:rsid w:val="0CF1116B"/>
    <w:rsid w:val="0E1A3A99"/>
    <w:rsid w:val="0F4E4FA5"/>
    <w:rsid w:val="1064E9EE"/>
    <w:rsid w:val="11940A5A"/>
    <w:rsid w:val="12009536"/>
    <w:rsid w:val="12026BBC"/>
    <w:rsid w:val="15985DC2"/>
    <w:rsid w:val="15BFA826"/>
    <w:rsid w:val="18EC937D"/>
    <w:rsid w:val="1B417753"/>
    <w:rsid w:val="1D148BFA"/>
    <w:rsid w:val="1D9B998A"/>
    <w:rsid w:val="1F097FD7"/>
    <w:rsid w:val="1F385DDF"/>
    <w:rsid w:val="21EBED7D"/>
    <w:rsid w:val="24F69B6D"/>
    <w:rsid w:val="27FAC725"/>
    <w:rsid w:val="28B750B6"/>
    <w:rsid w:val="2BDD4B78"/>
    <w:rsid w:val="2BFEB31F"/>
    <w:rsid w:val="2D65359F"/>
    <w:rsid w:val="301F641C"/>
    <w:rsid w:val="3134B3EF"/>
    <w:rsid w:val="32848DC4"/>
    <w:rsid w:val="32B9513E"/>
    <w:rsid w:val="32E28A79"/>
    <w:rsid w:val="34B759F9"/>
    <w:rsid w:val="374DA911"/>
    <w:rsid w:val="39E166C9"/>
    <w:rsid w:val="3A3A34C4"/>
    <w:rsid w:val="3C4311A3"/>
    <w:rsid w:val="3EACAA5E"/>
    <w:rsid w:val="3F34490B"/>
    <w:rsid w:val="3F7711CD"/>
    <w:rsid w:val="403C2A18"/>
    <w:rsid w:val="422A2D90"/>
    <w:rsid w:val="425B90EA"/>
    <w:rsid w:val="42ECC862"/>
    <w:rsid w:val="45F322BA"/>
    <w:rsid w:val="47A542DB"/>
    <w:rsid w:val="490EE431"/>
    <w:rsid w:val="49BF4EED"/>
    <w:rsid w:val="4AB6CCD2"/>
    <w:rsid w:val="4AE6655F"/>
    <w:rsid w:val="4C800549"/>
    <w:rsid w:val="4E53AD1E"/>
    <w:rsid w:val="50D2F3D6"/>
    <w:rsid w:val="50DB9B84"/>
    <w:rsid w:val="5205A053"/>
    <w:rsid w:val="52D1682F"/>
    <w:rsid w:val="539D7A0F"/>
    <w:rsid w:val="54EEB813"/>
    <w:rsid w:val="5668CF8B"/>
    <w:rsid w:val="56DF5A1B"/>
    <w:rsid w:val="578E05A9"/>
    <w:rsid w:val="585565C1"/>
    <w:rsid w:val="59EBD0FC"/>
    <w:rsid w:val="5CF86FB1"/>
    <w:rsid w:val="5E107B9C"/>
    <w:rsid w:val="5F4ABC96"/>
    <w:rsid w:val="5F775B82"/>
    <w:rsid w:val="600BC975"/>
    <w:rsid w:val="6010423E"/>
    <w:rsid w:val="60168F63"/>
    <w:rsid w:val="60E000BD"/>
    <w:rsid w:val="6399AEAA"/>
    <w:rsid w:val="64BB102E"/>
    <w:rsid w:val="65585B9C"/>
    <w:rsid w:val="65C394B6"/>
    <w:rsid w:val="680F2AEF"/>
    <w:rsid w:val="6A1AC367"/>
    <w:rsid w:val="6E31AEF9"/>
    <w:rsid w:val="6E9B86AE"/>
    <w:rsid w:val="6F675473"/>
    <w:rsid w:val="707C4BC8"/>
    <w:rsid w:val="70D86187"/>
    <w:rsid w:val="71974983"/>
    <w:rsid w:val="75C29A85"/>
    <w:rsid w:val="76B015E2"/>
    <w:rsid w:val="76B4C1E1"/>
    <w:rsid w:val="76B567F2"/>
    <w:rsid w:val="7822AC32"/>
    <w:rsid w:val="7AA049AA"/>
    <w:rsid w:val="7B794F1D"/>
    <w:rsid w:val="7B929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0FC74"/>
  <w15:chartTrackingRefBased/>
  <w15:docId w15:val="{0DC9173D-AA0E-469B-AEE1-AE48CF0E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link w:val="10"/>
    <w:uiPriority w:val="9"/>
    <w:qFormat/>
    <w:rsid w:val="6E9B8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link w:val="20"/>
    <w:uiPriority w:val="9"/>
    <w:semiHidden/>
    <w:unhideWhenUsed/>
    <w:qFormat/>
    <w:rsid w:val="6E9B8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link w:val="30"/>
    <w:uiPriority w:val="9"/>
    <w:semiHidden/>
    <w:unhideWhenUsed/>
    <w:qFormat/>
    <w:rsid w:val="6E9B8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link w:val="40"/>
    <w:uiPriority w:val="9"/>
    <w:semiHidden/>
    <w:unhideWhenUsed/>
    <w:qFormat/>
    <w:rsid w:val="6E9B8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link w:val="50"/>
    <w:uiPriority w:val="9"/>
    <w:semiHidden/>
    <w:unhideWhenUsed/>
    <w:qFormat/>
    <w:rsid w:val="6E9B8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link w:val="60"/>
    <w:uiPriority w:val="9"/>
    <w:semiHidden/>
    <w:unhideWhenUsed/>
    <w:qFormat/>
    <w:rsid w:val="6E9B8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link w:val="70"/>
    <w:uiPriority w:val="9"/>
    <w:semiHidden/>
    <w:unhideWhenUsed/>
    <w:qFormat/>
    <w:rsid w:val="6E9B8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6E9B86AE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9">
    <w:name w:val="heading 9"/>
    <w:link w:val="90"/>
    <w:uiPriority w:val="9"/>
    <w:semiHidden/>
    <w:unhideWhenUsed/>
    <w:qFormat/>
    <w:rsid w:val="6E9B86AE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245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245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245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245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245BE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245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245B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245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245BE"/>
    <w:rPr>
      <w:rFonts w:eastAsiaTheme="majorEastAsia" w:cstheme="majorBidi"/>
      <w:color w:val="272727" w:themeColor="text1" w:themeTint="D8"/>
    </w:rPr>
  </w:style>
  <w:style w:type="paragraph" w:styleId="a3">
    <w:name w:val="Title"/>
    <w:link w:val="a4"/>
    <w:uiPriority w:val="10"/>
    <w:qFormat/>
    <w:rsid w:val="6E9B86AE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24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link w:val="a6"/>
    <w:uiPriority w:val="11"/>
    <w:qFormat/>
    <w:rsid w:val="6E9B86AE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24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link w:val="a8"/>
    <w:uiPriority w:val="29"/>
    <w:qFormat/>
    <w:rsid w:val="6E9B8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245BE"/>
    <w:rPr>
      <w:i/>
      <w:iCs/>
      <w:color w:val="404040" w:themeColor="text1" w:themeTint="BF"/>
    </w:rPr>
  </w:style>
  <w:style w:type="paragraph" w:styleId="a9">
    <w:name w:val="List Paragraph"/>
    <w:uiPriority w:val="34"/>
    <w:qFormat/>
    <w:rsid w:val="6E9B86A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45BE"/>
    <w:rPr>
      <w:i/>
      <w:iCs/>
      <w:color w:val="0F4761" w:themeColor="accent1" w:themeShade="BF"/>
    </w:rPr>
  </w:style>
  <w:style w:type="paragraph" w:styleId="ab">
    <w:name w:val="Intense Quote"/>
    <w:link w:val="ac"/>
    <w:uiPriority w:val="30"/>
    <w:qFormat/>
    <w:rsid w:val="6E9B8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245B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245BE"/>
    <w:rPr>
      <w:b/>
      <w:bCs/>
      <w:smallCaps/>
      <w:color w:val="0F4761" w:themeColor="accent1" w:themeShade="BF"/>
      <w:spacing w:val="5"/>
    </w:rPr>
  </w:style>
  <w:style w:type="table" w:customStyle="1" w:styleId="11">
    <w:name w:val="רשת טבלה1"/>
    <w:basedOn w:val="a1"/>
    <w:next w:val="ae"/>
    <w:uiPriority w:val="39"/>
    <w:rsid w:val="005245BE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524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uiPriority w:val="99"/>
    <w:unhideWhenUsed/>
    <w:rsid w:val="6E9B86AE"/>
    <w:pPr>
      <w:tabs>
        <w:tab w:val="center" w:pos="4680"/>
        <w:tab w:val="right" w:pos="9360"/>
      </w:tabs>
      <w:spacing w:after="0" w:line="240" w:lineRule="auto"/>
    </w:pPr>
  </w:style>
  <w:style w:type="paragraph" w:styleId="af0">
    <w:name w:val="footer"/>
    <w:uiPriority w:val="99"/>
    <w:unhideWhenUsed/>
    <w:rsid w:val="6E9B86AE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f536812-7fa4-4555-84c1-8f73788c785d}" enabled="0" method="" siteId="{bf536812-7fa4-4555-84c1-8f73788c78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665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שרית עומרד</dc:creator>
  <cp:keywords/>
  <dc:description/>
  <cp:lastModifiedBy>Sarit Gaby</cp:lastModifiedBy>
  <cp:revision>2</cp:revision>
  <dcterms:created xsi:type="dcterms:W3CDTF">2026-10-14T16:22:00Z</dcterms:created>
  <dcterms:modified xsi:type="dcterms:W3CDTF">2026-10-14T16:22:00Z</dcterms:modified>
</cp:coreProperties>
</file>